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1　胃食管反流病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(1)典型症状:烧心和反流最常见。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(2)其他症状:胸骨后疼痛，吞咽困难、慢性咳嗽，异物感、棉团感和堵塞感等。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2.辅助检查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(1)内镜检查是诊断反流性食管炎最准确的方法。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(2)食管 pH 监测是胃食管反流病的重要诊断方法 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3.药物治疗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(1)促胃肠动力药:如多潘立酮、莫沙必利等。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(2)质子泵抑制剂:既是治疗 GERD 的最好药物，也是治疗其并发症的首选药物，疗程 4~8 周。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2　食管癌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1.病理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食管癌的病变部位以胸中段居多。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(1)早期症状:为胸骨后不适、烧灼感、针刺样或牵拉样痛等。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(2)晚期症状:进行性咽下困难为最典型症状，食物反流，咽下疼痛及其他症状。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(1)胃镜检查:是食管癌首选确诊方法。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(2)食管黏膜脱落细胞检查:主要用于食管癌高发区现场普查。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(3)X 线钡餐造影:早期征象有黏膜皱襞增粗，迂曲及中断，食管边缘毛刺状，小充盈缺损与小龛影，局限性管壁僵硬或钡剂滞留。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3　急性胃炎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(1)上腹痛、恶心、食欲不振是急性胃炎的常见症状。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(2)药物、酒精和应激引起的胃炎，以呕血或黑便为主要表现。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2.诊断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胃镜检查:急诊胃镜检查有助于确诊，一般应在出血后 24~48 小时内进行。 腐蚀性胃炎急性期，禁忌行胃镜检查，静止期可见瘢痕形成和胃变形。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4　慢性胃炎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1.病因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幽门螺杆菌(Hp)感染是最常见的病因。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560" w:leftChars="0" w:firstLine="0" w:firstLineChars="0"/>
        <w:rPr>
          <w:sz w:val="28"/>
          <w:szCs w:val="28"/>
        </w:rPr>
      </w:pPr>
      <w:r>
        <w:rPr>
          <w:sz w:val="28"/>
          <w:szCs w:val="28"/>
        </w:rPr>
        <w:t>胃炎分型</w:t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135" cy="846455"/>
            <wp:effectExtent l="0" t="0" r="5715" b="10795"/>
            <wp:docPr id="6" name="图片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numPr>
          <w:numId w:val="0"/>
        </w:numPr>
        <w:suppressLineNumbers w:val="0"/>
        <w:ind w:left="560" w:leftChars="0" w:right="0" w:right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5271135" cy="1236980"/>
            <wp:effectExtent l="0" t="0" r="5715" b="1270"/>
            <wp:docPr id="7" name="图片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3.辅助检查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(1)胃镜及活组织检查是最可靠的诊断方法。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 13 C-或 14 C-尿素呼气试验和胃黏膜组织切片染色镜检是 Hp 检测的“金标准”。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4.三联疗法　1 种质子泵抑制剂或 1 种铋剂+2 种抗生素，疗程 7~14 天。</w:t>
      </w:r>
    </w:p>
    <w:p>
      <w:pPr>
        <w:pStyle w:val="5"/>
        <w:keepNext w:val="0"/>
        <w:keepLines w:val="0"/>
        <w:widowControl/>
        <w:suppressLineNumber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　　★考点 5　消化性溃疡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1.好发部位　十二指肠溃疡(DU)好发于十二指肠球部，胃溃疡(GU)好发于胃角和胃窦小弯。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2.临床表现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(1)症状:①慢性病程:病史可达数十年，②周期性发作:发作期与缓解期相互交替，③节律性上腹痛:胃溃疡表现为餐后痛，十二指肠溃疡表现为饥饿痛，常发生在夜间。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(2)体征:发作时剑突下可有局限性压痛，缓解后无明显体征。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3.辅助检查　胃镜是消化性溃疡诊断的首选方法(有穿孔时禁忌)。 胃镜+活组织检查是最可靠最具有确诊价值的检查。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4.并发症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出血(消化性溃疡是上消化道出血最常见的原因)、穿孔(立位腹平片诊断)、幽门梗阻(呕吐宿食)和癌变(DU 一般不发生癌变)。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5.外科治疗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(1)手术适应证:胃十二指肠溃疡非手术治疗无效或者并发穿孔、出血、幽门梗阻、癌变者。</w:t>
      </w:r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①毕Ⅰ式，即胃大部切除后，残胃与十二指肠吻合，胃溃疡常用，首选。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rPr>
          <w:sz w:val="28"/>
          <w:szCs w:val="28"/>
        </w:rPr>
      </w:pPr>
      <w:r>
        <w:rPr>
          <w:sz w:val="28"/>
          <w:szCs w:val="28"/>
        </w:rPr>
        <w:t>　　②毕Ⅱ式，即胃大部切除后，将残留胃和空肠吻合，十二指肠残端缝闭，十二指肠溃疡常用。</w:t>
      </w:r>
    </w:p>
    <w:p>
      <w:pPr>
        <w:pStyle w:val="5"/>
        <w:keepNext w:val="0"/>
        <w:keepLines w:val="0"/>
        <w:widowControl/>
        <w:suppressLineNumbers w:val="0"/>
        <w:spacing w:line="360" w:lineRule="auto"/>
        <w:rPr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书体坊安景臣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gelic War">
    <w:altName w:val="Vrinda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400-900-9392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7293EC"/>
    <w:multiLevelType w:val="singleLevel"/>
    <w:tmpl w:val="E77293EC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28F51CC"/>
    <w:rsid w:val="030E2367"/>
    <w:rsid w:val="03B64C06"/>
    <w:rsid w:val="03CD70C0"/>
    <w:rsid w:val="05AE48B1"/>
    <w:rsid w:val="05D5264B"/>
    <w:rsid w:val="05EB0D3C"/>
    <w:rsid w:val="068C4471"/>
    <w:rsid w:val="06DE4952"/>
    <w:rsid w:val="0702187C"/>
    <w:rsid w:val="07E06662"/>
    <w:rsid w:val="07E379D6"/>
    <w:rsid w:val="07F61666"/>
    <w:rsid w:val="0884601F"/>
    <w:rsid w:val="093D0C8B"/>
    <w:rsid w:val="094F7464"/>
    <w:rsid w:val="0B26441F"/>
    <w:rsid w:val="0C7D601E"/>
    <w:rsid w:val="0C7F7942"/>
    <w:rsid w:val="0DDB4502"/>
    <w:rsid w:val="0DDD4563"/>
    <w:rsid w:val="0E387C9A"/>
    <w:rsid w:val="0EAD585F"/>
    <w:rsid w:val="0EC7780F"/>
    <w:rsid w:val="0F7E62C5"/>
    <w:rsid w:val="125A3FE8"/>
    <w:rsid w:val="12DF2350"/>
    <w:rsid w:val="13495952"/>
    <w:rsid w:val="134D0BA5"/>
    <w:rsid w:val="148236F9"/>
    <w:rsid w:val="15AC5CD4"/>
    <w:rsid w:val="15C3049C"/>
    <w:rsid w:val="179D49BD"/>
    <w:rsid w:val="18B718B9"/>
    <w:rsid w:val="18F705DB"/>
    <w:rsid w:val="195220CC"/>
    <w:rsid w:val="1B5836B4"/>
    <w:rsid w:val="1D1D70BB"/>
    <w:rsid w:val="1DCC4082"/>
    <w:rsid w:val="20667F7A"/>
    <w:rsid w:val="217B6DE0"/>
    <w:rsid w:val="21DE0DC6"/>
    <w:rsid w:val="23165BC4"/>
    <w:rsid w:val="2357359C"/>
    <w:rsid w:val="244C015A"/>
    <w:rsid w:val="248213F1"/>
    <w:rsid w:val="26521C54"/>
    <w:rsid w:val="279428D1"/>
    <w:rsid w:val="27AE0917"/>
    <w:rsid w:val="2A9721FE"/>
    <w:rsid w:val="2AC936AC"/>
    <w:rsid w:val="2C1A6F09"/>
    <w:rsid w:val="2C5341B7"/>
    <w:rsid w:val="2CFD18A8"/>
    <w:rsid w:val="2D080B74"/>
    <w:rsid w:val="2DA471A1"/>
    <w:rsid w:val="2DF331EF"/>
    <w:rsid w:val="2DFC5FBC"/>
    <w:rsid w:val="2EE741D8"/>
    <w:rsid w:val="2F1F0253"/>
    <w:rsid w:val="302612AC"/>
    <w:rsid w:val="310275E6"/>
    <w:rsid w:val="333A6AC0"/>
    <w:rsid w:val="33AB1A5E"/>
    <w:rsid w:val="34DC57D3"/>
    <w:rsid w:val="35110080"/>
    <w:rsid w:val="36A73843"/>
    <w:rsid w:val="384A6F56"/>
    <w:rsid w:val="38CE3800"/>
    <w:rsid w:val="397A5504"/>
    <w:rsid w:val="39F65E05"/>
    <w:rsid w:val="3A782E1A"/>
    <w:rsid w:val="3A951B45"/>
    <w:rsid w:val="3B8064B4"/>
    <w:rsid w:val="3BB73235"/>
    <w:rsid w:val="3BFB4879"/>
    <w:rsid w:val="3C4C1C8F"/>
    <w:rsid w:val="3C9046B8"/>
    <w:rsid w:val="3D315B8A"/>
    <w:rsid w:val="3D4D05B2"/>
    <w:rsid w:val="3DD70146"/>
    <w:rsid w:val="3E385A7D"/>
    <w:rsid w:val="3E695F05"/>
    <w:rsid w:val="40DE1750"/>
    <w:rsid w:val="41024A57"/>
    <w:rsid w:val="4201702E"/>
    <w:rsid w:val="42A02D73"/>
    <w:rsid w:val="44436A32"/>
    <w:rsid w:val="46F560E9"/>
    <w:rsid w:val="480A6789"/>
    <w:rsid w:val="490406EA"/>
    <w:rsid w:val="49313935"/>
    <w:rsid w:val="495632FA"/>
    <w:rsid w:val="49DE42B6"/>
    <w:rsid w:val="4AD911BD"/>
    <w:rsid w:val="4B173257"/>
    <w:rsid w:val="4BBA02F3"/>
    <w:rsid w:val="4C247965"/>
    <w:rsid w:val="4D4D4751"/>
    <w:rsid w:val="4DB56E60"/>
    <w:rsid w:val="4DDB1F0C"/>
    <w:rsid w:val="4E144593"/>
    <w:rsid w:val="4E6E2FBF"/>
    <w:rsid w:val="4E6F00B2"/>
    <w:rsid w:val="4EBE25EB"/>
    <w:rsid w:val="4F102499"/>
    <w:rsid w:val="4F3B2A0F"/>
    <w:rsid w:val="51F4251D"/>
    <w:rsid w:val="523E5817"/>
    <w:rsid w:val="532B1CC6"/>
    <w:rsid w:val="533349C5"/>
    <w:rsid w:val="53C85737"/>
    <w:rsid w:val="53DF754A"/>
    <w:rsid w:val="547E0AA5"/>
    <w:rsid w:val="55164E14"/>
    <w:rsid w:val="56047D84"/>
    <w:rsid w:val="56356B43"/>
    <w:rsid w:val="5829493E"/>
    <w:rsid w:val="58657D13"/>
    <w:rsid w:val="5953422A"/>
    <w:rsid w:val="59641D79"/>
    <w:rsid w:val="59B24DC8"/>
    <w:rsid w:val="5A1E34E2"/>
    <w:rsid w:val="5A8655CF"/>
    <w:rsid w:val="5B920B20"/>
    <w:rsid w:val="5CB6770C"/>
    <w:rsid w:val="5EF4393E"/>
    <w:rsid w:val="5F236D6E"/>
    <w:rsid w:val="5F9429E9"/>
    <w:rsid w:val="5F951E38"/>
    <w:rsid w:val="5FE46AB1"/>
    <w:rsid w:val="5FF60ECD"/>
    <w:rsid w:val="60400E77"/>
    <w:rsid w:val="60952615"/>
    <w:rsid w:val="60D12887"/>
    <w:rsid w:val="611D4A99"/>
    <w:rsid w:val="61423401"/>
    <w:rsid w:val="61F82EE5"/>
    <w:rsid w:val="62B9490E"/>
    <w:rsid w:val="62DE530E"/>
    <w:rsid w:val="630A04B1"/>
    <w:rsid w:val="630B557B"/>
    <w:rsid w:val="65686CFF"/>
    <w:rsid w:val="66B321EE"/>
    <w:rsid w:val="66D2508D"/>
    <w:rsid w:val="66D25C14"/>
    <w:rsid w:val="66E171F9"/>
    <w:rsid w:val="67577F2B"/>
    <w:rsid w:val="68767F41"/>
    <w:rsid w:val="6AAE1A62"/>
    <w:rsid w:val="6B480D06"/>
    <w:rsid w:val="6BA56793"/>
    <w:rsid w:val="6C132D8B"/>
    <w:rsid w:val="6C206559"/>
    <w:rsid w:val="6DD50AB7"/>
    <w:rsid w:val="6EEA2FD9"/>
    <w:rsid w:val="6F2C5C33"/>
    <w:rsid w:val="6FB47E34"/>
    <w:rsid w:val="6FF0314D"/>
    <w:rsid w:val="70282B3D"/>
    <w:rsid w:val="71011835"/>
    <w:rsid w:val="71FD46C3"/>
    <w:rsid w:val="736C7EB9"/>
    <w:rsid w:val="73DC2906"/>
    <w:rsid w:val="74704934"/>
    <w:rsid w:val="75DF3031"/>
    <w:rsid w:val="77A44627"/>
    <w:rsid w:val="78083119"/>
    <w:rsid w:val="786F58CA"/>
    <w:rsid w:val="78A73C47"/>
    <w:rsid w:val="7B5664EE"/>
    <w:rsid w:val="7BEF35AF"/>
    <w:rsid w:val="7C4B729A"/>
    <w:rsid w:val="7C521641"/>
    <w:rsid w:val="7CC14811"/>
    <w:rsid w:val="7CF222D7"/>
    <w:rsid w:val="7E985326"/>
    <w:rsid w:val="7FA65EC4"/>
    <w:rsid w:val="7FB4086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ScaleCrop>false</ScaleCrop>
  <LinksUpToDate>false</LinksUpToDate>
  <CharactersWithSpaces>11986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小红</cp:lastModifiedBy>
  <dcterms:modified xsi:type="dcterms:W3CDTF">2018-01-17T01:57:17Z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