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sz w:val="18"/>
          <w:szCs w:val="18"/>
        </w:rPr>
        <w:t>　　81.【答案】E</w:t>
      </w:r>
    </w:p>
    <w:p>
      <w:pPr>
        <w:pStyle w:val="2"/>
        <w:keepNext w:val="0"/>
        <w:keepLines w:val="0"/>
        <w:widowControl/>
        <w:suppressLineNumbers w:val="0"/>
      </w:pPr>
      <w:r>
        <w:rPr>
          <w:sz w:val="18"/>
          <w:szCs w:val="18"/>
        </w:rPr>
        <w:t>　　82.【答案】B</w:t>
      </w:r>
    </w:p>
    <w:p>
      <w:pPr>
        <w:pStyle w:val="2"/>
        <w:keepNext w:val="0"/>
        <w:keepLines w:val="0"/>
        <w:widowControl/>
        <w:suppressLineNumbers w:val="0"/>
      </w:pPr>
      <w:r>
        <w:rPr>
          <w:sz w:val="18"/>
          <w:szCs w:val="18"/>
        </w:rPr>
        <w:t>　　83.【答案】B</w:t>
      </w:r>
    </w:p>
    <w:p>
      <w:pPr>
        <w:pStyle w:val="2"/>
        <w:keepNext w:val="0"/>
        <w:keepLines w:val="0"/>
        <w:widowControl/>
        <w:suppressLineNumbers w:val="0"/>
      </w:pPr>
      <w:r>
        <w:rPr>
          <w:sz w:val="18"/>
          <w:szCs w:val="18"/>
        </w:rPr>
        <w:t>　　84.【答案】B</w:t>
      </w:r>
    </w:p>
    <w:p>
      <w:pPr>
        <w:pStyle w:val="2"/>
        <w:keepNext w:val="0"/>
        <w:keepLines w:val="0"/>
        <w:widowControl/>
        <w:suppressLineNumbers w:val="0"/>
      </w:pPr>
      <w:r>
        <w:rPr>
          <w:sz w:val="18"/>
          <w:szCs w:val="18"/>
        </w:rPr>
        <w:t>　　85.【答案】C</w:t>
      </w:r>
    </w:p>
    <w:p>
      <w:pPr>
        <w:pStyle w:val="2"/>
        <w:keepNext w:val="0"/>
        <w:keepLines w:val="0"/>
        <w:widowControl/>
        <w:suppressLineNumbers w:val="0"/>
      </w:pPr>
      <w:r>
        <w:rPr>
          <w:sz w:val="18"/>
          <w:szCs w:val="18"/>
        </w:rPr>
        <w:t>　　【解析】缺铁性贫血是体内铁的储存不能满足正常红细胞生成需要而发生的贫血，是</w:t>
      </w:r>
    </w:p>
    <w:p>
      <w:pPr>
        <w:pStyle w:val="2"/>
        <w:keepNext w:val="0"/>
        <w:keepLines w:val="0"/>
        <w:widowControl/>
        <w:suppressLineNumbers w:val="0"/>
      </w:pPr>
      <w:r>
        <w:rPr>
          <w:sz w:val="18"/>
          <w:szCs w:val="18"/>
        </w:rPr>
        <w:t>　　由于铁摄入量不足、吸收量减少、需要量增加、铁利用障碍或丢失过多所至。 形态学表现为</w:t>
      </w:r>
    </w:p>
    <w:p>
      <w:pPr>
        <w:pStyle w:val="2"/>
        <w:keepNext w:val="0"/>
        <w:keepLines w:val="0"/>
        <w:widowControl/>
        <w:suppressLineNumbers w:val="0"/>
      </w:pPr>
      <w:r>
        <w:rPr>
          <w:sz w:val="18"/>
          <w:szCs w:val="18"/>
        </w:rPr>
        <w:t>　　小细胞低色素性贫血。 缺铁性贫血不是一种疾病，而是疾病的症状，症状与贫血程度和起</w:t>
      </w:r>
    </w:p>
    <w:p>
      <w:pPr>
        <w:pStyle w:val="2"/>
        <w:keepNext w:val="0"/>
        <w:keepLines w:val="0"/>
        <w:widowControl/>
        <w:suppressLineNumbers w:val="0"/>
      </w:pPr>
      <w:r>
        <w:rPr>
          <w:sz w:val="18"/>
          <w:szCs w:val="18"/>
        </w:rPr>
        <w:t>　　病的缓急相关。</w:t>
      </w:r>
    </w:p>
    <w:p>
      <w:pPr>
        <w:pStyle w:val="2"/>
        <w:keepNext w:val="0"/>
        <w:keepLines w:val="0"/>
        <w:widowControl/>
        <w:suppressLineNumbers w:val="0"/>
      </w:pPr>
      <w:r>
        <w:rPr>
          <w:sz w:val="18"/>
          <w:szCs w:val="18"/>
        </w:rPr>
        <w:t>　　86.【答案】D</w:t>
      </w:r>
    </w:p>
    <w:p>
      <w:pPr>
        <w:pStyle w:val="2"/>
        <w:keepNext w:val="0"/>
        <w:keepLines w:val="0"/>
        <w:widowControl/>
        <w:suppressLineNumbers w:val="0"/>
      </w:pPr>
      <w:r>
        <w:rPr>
          <w:sz w:val="18"/>
          <w:szCs w:val="18"/>
        </w:rPr>
        <w:t>　　【解析】只有 RAEB-t 型可见 Auer 小体。</w:t>
      </w:r>
    </w:p>
    <w:p>
      <w:pPr>
        <w:pStyle w:val="2"/>
        <w:keepNext w:val="0"/>
        <w:keepLines w:val="0"/>
        <w:widowControl/>
        <w:suppressLineNumbers w:val="0"/>
      </w:pPr>
      <w:r>
        <w:rPr>
          <w:sz w:val="18"/>
          <w:szCs w:val="18"/>
        </w:rPr>
        <w:t>　　87.【答案】B</w:t>
      </w:r>
    </w:p>
    <w:p>
      <w:pPr>
        <w:pStyle w:val="2"/>
        <w:keepNext w:val="0"/>
        <w:keepLines w:val="0"/>
        <w:widowControl/>
        <w:suppressLineNumbers w:val="0"/>
      </w:pPr>
      <w:r>
        <w:rPr>
          <w:sz w:val="18"/>
          <w:szCs w:val="18"/>
        </w:rPr>
        <w:t>　　【解析】凝血时间正常、凝血酶原时间正常可除外凝血因子异常所致出血，出血时间延</w:t>
      </w:r>
    </w:p>
    <w:p>
      <w:pPr>
        <w:pStyle w:val="2"/>
        <w:keepNext w:val="0"/>
        <w:keepLines w:val="0"/>
        <w:widowControl/>
        <w:suppressLineNumbers w:val="0"/>
      </w:pPr>
      <w:r>
        <w:rPr>
          <w:sz w:val="18"/>
          <w:szCs w:val="18"/>
        </w:rPr>
        <w:t>　　长，血小板黏附率降低，应考虑血小板及血管因素所致出血，故应考虑血管性血友病。</w:t>
      </w:r>
    </w:p>
    <w:p>
      <w:pPr>
        <w:pStyle w:val="2"/>
        <w:keepNext w:val="0"/>
        <w:keepLines w:val="0"/>
        <w:widowControl/>
        <w:suppressLineNumbers w:val="0"/>
      </w:pPr>
      <w:r>
        <w:rPr>
          <w:sz w:val="18"/>
          <w:szCs w:val="18"/>
        </w:rPr>
        <w:t>　　88.【答案】B</w:t>
      </w:r>
    </w:p>
    <w:p>
      <w:pPr>
        <w:pStyle w:val="2"/>
        <w:keepNext w:val="0"/>
        <w:keepLines w:val="0"/>
        <w:widowControl/>
        <w:suppressLineNumbers w:val="0"/>
      </w:pPr>
      <w:r>
        <w:rPr>
          <w:sz w:val="18"/>
          <w:szCs w:val="18"/>
        </w:rPr>
        <w:t>　　【解析】出血时间(KD 正常参考值 1~3 分，凝血时间(CT)正常参考值 4~12 分，&lt;4 分</w:t>
      </w:r>
    </w:p>
    <w:p>
      <w:pPr>
        <w:pStyle w:val="2"/>
        <w:keepNext w:val="0"/>
        <w:keepLines w:val="0"/>
        <w:widowControl/>
        <w:suppressLineNumbers w:val="0"/>
      </w:pPr>
      <w:r>
        <w:rPr>
          <w:sz w:val="18"/>
          <w:szCs w:val="18"/>
        </w:rPr>
        <w:t>　　为高凝，&gt;12 分为低凝，&gt;CT 延长见于:①血友病、凝血酶原或纤维蛋白原明显缺乏时，②抗</w:t>
      </w:r>
    </w:p>
    <w:p>
      <w:pPr>
        <w:pStyle w:val="2"/>
        <w:keepNext w:val="0"/>
        <w:keepLines w:val="0"/>
        <w:widowControl/>
        <w:suppressLineNumbers w:val="0"/>
      </w:pPr>
      <w:r>
        <w:rPr>
          <w:sz w:val="18"/>
          <w:szCs w:val="18"/>
        </w:rPr>
        <w:t>　　凝物质增多时，③抗凝药物，如肝素等的应用时。 此患者出血时间及凝血酶原时间正常，而</w:t>
      </w:r>
    </w:p>
    <w:p>
      <w:pPr>
        <w:pStyle w:val="2"/>
        <w:keepNext w:val="0"/>
        <w:keepLines w:val="0"/>
        <w:widowControl/>
        <w:suppressLineNumbers w:val="0"/>
      </w:pPr>
      <w:r>
        <w:rPr>
          <w:sz w:val="18"/>
          <w:szCs w:val="18"/>
        </w:rPr>
        <w:t>　　凝血时间延长，考虑凝血酶生成障碍。</w:t>
      </w:r>
    </w:p>
    <w:p>
      <w:pPr>
        <w:pStyle w:val="2"/>
        <w:keepNext w:val="0"/>
        <w:keepLines w:val="0"/>
        <w:widowControl/>
        <w:suppressLineNumbers w:val="0"/>
      </w:pPr>
      <w:r>
        <w:rPr>
          <w:sz w:val="18"/>
          <w:szCs w:val="18"/>
        </w:rPr>
        <w:t>　　89.【答案】B</w:t>
      </w:r>
    </w:p>
    <w:p>
      <w:pPr>
        <w:pStyle w:val="2"/>
        <w:keepNext w:val="0"/>
        <w:keepLines w:val="0"/>
        <w:widowControl/>
        <w:suppressLineNumbers w:val="0"/>
      </w:pPr>
      <w:r>
        <w:rPr>
          <w:sz w:val="18"/>
          <w:szCs w:val="18"/>
        </w:rPr>
        <w:t>　　【解析】过敏性紫癜又称亨-舒综合征，是一种较常见的微血管变态反应性出血性疾</w:t>
      </w:r>
    </w:p>
    <w:p>
      <w:pPr>
        <w:pStyle w:val="2"/>
        <w:keepNext w:val="0"/>
        <w:keepLines w:val="0"/>
        <w:widowControl/>
        <w:suppressLineNumbers w:val="0"/>
      </w:pPr>
      <w:r>
        <w:rPr>
          <w:sz w:val="18"/>
          <w:szCs w:val="18"/>
        </w:rPr>
        <w:t>　　病。 病因有感染、食物过敏、药物过敏、花粉、昆虫咬伤等所致的过敏等，但过敏原因往往难</w:t>
      </w:r>
    </w:p>
    <w:p>
      <w:pPr>
        <w:pStyle w:val="2"/>
        <w:keepNext w:val="0"/>
        <w:keepLines w:val="0"/>
        <w:widowControl/>
        <w:suppressLineNumbers w:val="0"/>
      </w:pPr>
      <w:r>
        <w:rPr>
          <w:sz w:val="18"/>
          <w:szCs w:val="18"/>
        </w:rPr>
        <w:t>　　以确定。 儿童及青少年较多见，男性较女性多见，起病前 1~3 周往往有上呼吸道感染史。</w:t>
      </w:r>
    </w:p>
    <w:p>
      <w:pPr>
        <w:pStyle w:val="2"/>
        <w:keepNext w:val="0"/>
        <w:keepLines w:val="0"/>
        <w:widowControl/>
        <w:suppressLineNumbers w:val="0"/>
      </w:pPr>
      <w:r>
        <w:rPr>
          <w:sz w:val="18"/>
          <w:szCs w:val="18"/>
        </w:rPr>
        <w:t>　　90.【答案】C</w:t>
      </w:r>
    </w:p>
    <w:p>
      <w:pPr>
        <w:pStyle w:val="2"/>
        <w:keepNext w:val="0"/>
        <w:keepLines w:val="0"/>
        <w:widowControl/>
        <w:suppressLineNumbers w:val="0"/>
      </w:pPr>
      <w:r>
        <w:rPr>
          <w:sz w:val="18"/>
          <w:szCs w:val="18"/>
        </w:rPr>
        <w:t>　　【解析】按眼底改变可分六期。 Ⅰ期:微血管瘤，Ⅱ期:出血并有硬性渗出，Ⅲ期:出现</w:t>
      </w:r>
    </w:p>
    <w:p>
      <w:pPr>
        <w:pStyle w:val="2"/>
        <w:keepNext w:val="0"/>
        <w:keepLines w:val="0"/>
        <w:widowControl/>
        <w:suppressLineNumbers w:val="0"/>
      </w:pPr>
      <w:r>
        <w:rPr>
          <w:sz w:val="18"/>
          <w:szCs w:val="18"/>
        </w:rPr>
        <w:t>　　棉絮状软性渗出。 Ⅳ期:玻璃体积血，Ⅴ期:机化物增生，Ⅵ期:继发性视网膜脱离，失明。</w:t>
      </w:r>
    </w:p>
    <w:p>
      <w:pPr>
        <w:pStyle w:val="2"/>
        <w:keepNext w:val="0"/>
        <w:keepLines w:val="0"/>
        <w:widowControl/>
        <w:suppressLineNumbers w:val="0"/>
      </w:pPr>
      <w:r>
        <w:rPr>
          <w:sz w:val="18"/>
          <w:szCs w:val="18"/>
        </w:rPr>
        <w:t>　　91.【答案】B</w:t>
      </w:r>
    </w:p>
    <w:p>
      <w:pPr>
        <w:pStyle w:val="2"/>
        <w:keepNext w:val="0"/>
        <w:keepLines w:val="0"/>
        <w:widowControl/>
        <w:suppressLineNumbers w:val="0"/>
      </w:pPr>
      <w:r>
        <w:rPr>
          <w:sz w:val="18"/>
          <w:szCs w:val="18"/>
        </w:rPr>
        <w:t>　　92.【答案】D</w:t>
      </w:r>
    </w:p>
    <w:p>
      <w:pPr>
        <w:pStyle w:val="2"/>
        <w:keepNext w:val="0"/>
        <w:keepLines w:val="0"/>
        <w:widowControl/>
        <w:suppressLineNumbers w:val="0"/>
      </w:pPr>
      <w:r>
        <w:rPr>
          <w:sz w:val="18"/>
          <w:szCs w:val="18"/>
        </w:rPr>
        <w:t>　　【解析】呼吸深快是酸中毒表现，而患者有 1 型糖尿病基础而糖尿病酮症酸中是它常</w:t>
      </w:r>
    </w:p>
    <w:p>
      <w:pPr>
        <w:pStyle w:val="2"/>
        <w:keepNext w:val="0"/>
        <w:keepLines w:val="0"/>
        <w:widowControl/>
        <w:suppressLineNumbers w:val="0"/>
      </w:pPr>
      <w:r>
        <w:rPr>
          <w:sz w:val="18"/>
          <w:szCs w:val="18"/>
        </w:rPr>
        <w:t>　　见的并发症，题干没有提供任而患者有呼吸、肾脏疾病的病史，不首先考虑 B、C，而乳酸性</w:t>
      </w:r>
    </w:p>
    <w:p>
      <w:pPr>
        <w:pStyle w:val="2"/>
        <w:keepNext w:val="0"/>
        <w:keepLines w:val="0"/>
        <w:widowControl/>
        <w:suppressLineNumbers w:val="0"/>
      </w:pPr>
      <w:r>
        <w:rPr>
          <w:sz w:val="18"/>
          <w:szCs w:val="18"/>
        </w:rPr>
        <w:t>　　酸中毒是使用双胍类药物的常见并发症，所以选 D。</w:t>
      </w:r>
    </w:p>
    <w:p>
      <w:pPr>
        <w:pStyle w:val="2"/>
        <w:keepNext w:val="0"/>
        <w:keepLines w:val="0"/>
        <w:widowControl/>
        <w:suppressLineNumbers w:val="0"/>
      </w:pPr>
      <w:r>
        <w:rPr>
          <w:sz w:val="18"/>
          <w:szCs w:val="18"/>
        </w:rPr>
        <w:t>　　93.【答案】C</w:t>
      </w:r>
    </w:p>
    <w:p>
      <w:pPr>
        <w:pStyle w:val="2"/>
        <w:keepNext w:val="0"/>
        <w:keepLines w:val="0"/>
        <w:widowControl/>
        <w:suppressLineNumbers w:val="0"/>
      </w:pPr>
      <w:r>
        <w:rPr>
          <w:sz w:val="18"/>
          <w:szCs w:val="18"/>
        </w:rPr>
        <w:t>　　94.【答案】B</w:t>
      </w:r>
    </w:p>
    <w:p>
      <w:pPr>
        <w:pStyle w:val="2"/>
        <w:keepNext w:val="0"/>
        <w:keepLines w:val="0"/>
        <w:widowControl/>
        <w:suppressLineNumbers w:val="0"/>
      </w:pPr>
      <w:r>
        <w:rPr>
          <w:sz w:val="18"/>
          <w:szCs w:val="18"/>
        </w:rPr>
        <w:t>　　95.【答案】C</w:t>
      </w:r>
    </w:p>
    <w:p>
      <w:pPr>
        <w:pStyle w:val="2"/>
        <w:keepNext w:val="0"/>
        <w:keepLines w:val="0"/>
        <w:widowControl/>
        <w:suppressLineNumbers w:val="0"/>
      </w:pPr>
      <w:r>
        <w:rPr>
          <w:sz w:val="18"/>
          <w:szCs w:val="18"/>
        </w:rPr>
        <w:t>　　96.【答案】A</w:t>
      </w:r>
      <w:bookmarkStart w:id="0" w:name="_GoBack"/>
      <w:bookmarkEnd w:id="0"/>
    </w:p>
    <w:p>
      <w:pPr>
        <w:pStyle w:val="2"/>
        <w:keepNext w:val="0"/>
        <w:keepLines w:val="0"/>
        <w:widowControl/>
        <w:suppressLineNumbers w:val="0"/>
      </w:pPr>
      <w:r>
        <w:rPr>
          <w:sz w:val="18"/>
          <w:szCs w:val="18"/>
        </w:rPr>
        <w:t>　　【解析】①血糖 16.7-33.3mmol/ L 之间+尿酮体(+++)= 糖尿病酮症酸中毒。 1 型糖尿</w:t>
      </w:r>
    </w:p>
    <w:p>
      <w:pPr>
        <w:pStyle w:val="2"/>
        <w:keepNext w:val="0"/>
        <w:keepLines w:val="0"/>
        <w:widowControl/>
        <w:suppressLineNumbers w:val="0"/>
      </w:pPr>
      <w:r>
        <w:rPr>
          <w:sz w:val="18"/>
          <w:szCs w:val="18"/>
        </w:rPr>
        <w:t>　　病容易并发酮症酸中毒。 ②此时降血糖要快，首选速效胰岛素。</w:t>
      </w:r>
    </w:p>
    <w:p>
      <w:pPr>
        <w:pStyle w:val="2"/>
        <w:keepNext w:val="0"/>
        <w:keepLines w:val="0"/>
        <w:widowControl/>
        <w:suppressLineNumbers w:val="0"/>
      </w:pPr>
      <w:r>
        <w:rPr>
          <w:sz w:val="18"/>
          <w:szCs w:val="18"/>
        </w:rPr>
        <w:t>　　97.【答案】A</w:t>
      </w:r>
    </w:p>
    <w:p>
      <w:pPr>
        <w:pStyle w:val="2"/>
        <w:keepNext w:val="0"/>
        <w:keepLines w:val="0"/>
        <w:widowControl/>
        <w:suppressLineNumbers w:val="0"/>
      </w:pPr>
      <w:r>
        <w:rPr>
          <w:sz w:val="18"/>
          <w:szCs w:val="18"/>
        </w:rPr>
        <w:t>　　【解析】酮症酸中毒先补充液体，如果 pH&lt;7.20，再补充碱。</w:t>
      </w:r>
    </w:p>
    <w:p>
      <w:pPr>
        <w:pStyle w:val="2"/>
        <w:keepNext w:val="0"/>
        <w:keepLines w:val="0"/>
        <w:widowControl/>
        <w:suppressLineNumbers w:val="0"/>
      </w:pPr>
      <w:r>
        <w:rPr>
          <w:sz w:val="18"/>
          <w:szCs w:val="18"/>
        </w:rPr>
        <w:t>　　98.【答案】E</w:t>
      </w:r>
    </w:p>
    <w:p>
      <w:pPr>
        <w:pStyle w:val="2"/>
        <w:keepNext w:val="0"/>
        <w:keepLines w:val="0"/>
        <w:widowControl/>
        <w:suppressLineNumbers w:val="0"/>
      </w:pPr>
      <w:r>
        <w:rPr>
          <w:sz w:val="18"/>
          <w:szCs w:val="18"/>
        </w:rPr>
        <w:t>　　【解析】目前血钾正常，补充钾是见尿补钾。</w:t>
      </w:r>
    </w:p>
    <w:p>
      <w:pPr>
        <w:pStyle w:val="2"/>
        <w:keepNext w:val="0"/>
        <w:keepLines w:val="0"/>
        <w:widowControl/>
        <w:suppressLineNumbers w:val="0"/>
      </w:pPr>
      <w:r>
        <w:rPr>
          <w:sz w:val="18"/>
          <w:szCs w:val="18"/>
        </w:rPr>
        <w:t>　　99.【答案】C</w:t>
      </w:r>
    </w:p>
    <w:p>
      <w:pPr>
        <w:pStyle w:val="2"/>
        <w:keepNext w:val="0"/>
        <w:keepLines w:val="0"/>
        <w:widowControl/>
        <w:suppressLineNumbers w:val="0"/>
      </w:pPr>
      <w:r>
        <w:rPr>
          <w:sz w:val="18"/>
          <w:szCs w:val="18"/>
        </w:rPr>
        <w:t>　　100.【答案】A</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E07F5"/>
    <w:rsid w:val="0C080CF0"/>
    <w:rsid w:val="18511C97"/>
    <w:rsid w:val="1F52745E"/>
    <w:rsid w:val="2277183D"/>
    <w:rsid w:val="2831213D"/>
    <w:rsid w:val="397635AA"/>
    <w:rsid w:val="4BF64909"/>
    <w:rsid w:val="5139080C"/>
    <w:rsid w:val="565D57CF"/>
    <w:rsid w:val="5FD03D0C"/>
    <w:rsid w:val="655D4B70"/>
    <w:rsid w:val="688E1148"/>
    <w:rsid w:val="68A8338A"/>
    <w:rsid w:val="6FA00463"/>
    <w:rsid w:val="776F3A5B"/>
    <w:rsid w:val="7AE42C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Administrator.EZ-20170304KVYE</dc:creator>
  <cp:lastModifiedBy>crystaltrue</cp:lastModifiedBy>
  <dcterms:modified xsi:type="dcterms:W3CDTF">2018-08-08T02:10:51Z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