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t xml:space="preserve">2019 </w:t>
      </w:r>
      <w:r>
        <w:t>年口腔主治口腔组织部病理学考试大纲</w:t>
      </w:r>
    </w:p>
    <w:bookmarkEnd w:id="0"/>
    <w:tbl>
      <w:tblPr>
        <w:tblStyle w:val="9"/>
        <w:tblW w:w="852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2411"/>
        <w:gridCol w:w="3830"/>
        <w:gridCol w:w="1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1" w:hRule="atLeast"/>
        </w:trPr>
        <w:tc>
          <w:tcPr>
            <w:tcW w:w="110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2411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  <w:tc>
          <w:tcPr>
            <w:tcW w:w="3830" w:type="dxa"/>
          </w:tcPr>
          <w:p>
            <w:pPr>
              <w:pStyle w:val="12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要点</w:t>
            </w:r>
          </w:p>
        </w:tc>
        <w:tc>
          <w:tcPr>
            <w:tcW w:w="1182" w:type="dxa"/>
          </w:tcPr>
          <w:p>
            <w:pPr>
              <w:pStyle w:val="12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0"/>
              <w:rPr>
                <w:b/>
                <w:sz w:val="24"/>
              </w:rPr>
            </w:pPr>
          </w:p>
          <w:p>
            <w:pPr>
              <w:pStyle w:val="12"/>
              <w:spacing w:line="278" w:lineRule="auto"/>
              <w:ind w:left="107" w:right="79"/>
              <w:rPr>
                <w:sz w:val="21"/>
              </w:rPr>
            </w:pPr>
            <w:r>
              <w:rPr>
                <w:sz w:val="21"/>
              </w:rPr>
              <w:t>一、牙体组织</w:t>
            </w:r>
          </w:p>
        </w:tc>
        <w:tc>
          <w:tcPr>
            <w:tcW w:w="2411" w:type="dxa"/>
          </w:tcPr>
          <w:p>
            <w:pPr>
              <w:pStyle w:val="12"/>
              <w:spacing w:before="3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1.釉质</w:t>
            </w:r>
          </w:p>
        </w:tc>
        <w:tc>
          <w:tcPr>
            <w:tcW w:w="3830" w:type="dxa"/>
          </w:tcPr>
          <w:p>
            <w:pPr>
              <w:pStyle w:val="12"/>
              <w:numPr>
                <w:ilvl w:val="0"/>
                <w:numId w:val="1"/>
              </w:numPr>
              <w:tabs>
                <w:tab w:val="left" w:pos="636"/>
              </w:tabs>
              <w:spacing w:before="25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理化特性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组织学特点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临床意义</w:t>
            </w:r>
          </w:p>
        </w:tc>
        <w:tc>
          <w:tcPr>
            <w:tcW w:w="1182" w:type="dxa"/>
          </w:tcPr>
          <w:p>
            <w:pPr>
              <w:pStyle w:val="12"/>
              <w:spacing w:before="3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3"/>
              <w:rPr>
                <w:b/>
                <w:sz w:val="18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2.牙本质</w:t>
            </w:r>
          </w:p>
        </w:tc>
        <w:tc>
          <w:tcPr>
            <w:tcW w:w="3830" w:type="dxa"/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理化特性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组织学特点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反应性变化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神经分布和感觉</w:t>
            </w:r>
          </w:p>
        </w:tc>
        <w:tc>
          <w:tcPr>
            <w:tcW w:w="1182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3"/>
              <w:rPr>
                <w:b/>
                <w:sz w:val="18"/>
              </w:rPr>
            </w:pPr>
          </w:p>
          <w:p>
            <w:pPr>
              <w:pStyle w:val="12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3.牙骨质</w:t>
            </w:r>
          </w:p>
        </w:tc>
        <w:tc>
          <w:tcPr>
            <w:tcW w:w="3830" w:type="dxa"/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理化特性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组织学特点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36"/>
              </w:tabs>
              <w:spacing w:before="44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生物学特性及功能</w:t>
            </w:r>
          </w:p>
        </w:tc>
        <w:tc>
          <w:tcPr>
            <w:tcW w:w="1182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4.牙髓</w:t>
            </w:r>
          </w:p>
        </w:tc>
        <w:tc>
          <w:tcPr>
            <w:tcW w:w="3830" w:type="dxa"/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组织学特点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临床意义</w:t>
            </w:r>
          </w:p>
        </w:tc>
        <w:tc>
          <w:tcPr>
            <w:tcW w:w="1182" w:type="dxa"/>
          </w:tcPr>
          <w:p>
            <w:pPr>
              <w:pStyle w:val="12"/>
              <w:spacing w:before="178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5"/>
              <w:rPr>
                <w:b/>
                <w:sz w:val="23"/>
              </w:rPr>
            </w:pPr>
          </w:p>
          <w:p>
            <w:pPr>
              <w:pStyle w:val="12"/>
              <w:spacing w:line="278" w:lineRule="auto"/>
              <w:ind w:left="107" w:right="79"/>
              <w:rPr>
                <w:sz w:val="21"/>
              </w:rPr>
            </w:pPr>
            <w:r>
              <w:rPr>
                <w:sz w:val="21"/>
              </w:rPr>
              <w:t>二、牙周组织</w:t>
            </w:r>
          </w:p>
        </w:tc>
        <w:tc>
          <w:tcPr>
            <w:tcW w:w="2411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1.牙龈</w:t>
            </w:r>
          </w:p>
        </w:tc>
        <w:tc>
          <w:tcPr>
            <w:tcW w:w="3830" w:type="dxa"/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各部位上皮的组织学特点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固有层组织学特点</w:t>
            </w:r>
          </w:p>
        </w:tc>
        <w:tc>
          <w:tcPr>
            <w:tcW w:w="1182" w:type="dxa"/>
          </w:tcPr>
          <w:p>
            <w:pPr>
              <w:pStyle w:val="12"/>
              <w:spacing w:before="178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2.牙周膜</w:t>
            </w:r>
          </w:p>
        </w:tc>
        <w:tc>
          <w:tcPr>
            <w:tcW w:w="3830" w:type="dxa"/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主纤维的分布与功能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细胞种类、分布及功能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血管、神经的分布</w:t>
            </w:r>
          </w:p>
        </w:tc>
        <w:tc>
          <w:tcPr>
            <w:tcW w:w="1182" w:type="dxa"/>
          </w:tcPr>
          <w:p>
            <w:pPr>
              <w:pStyle w:val="12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  <w:p>
            <w:pPr>
              <w:pStyle w:val="12"/>
              <w:spacing w:before="2" w:line="310" w:lineRule="atLeast"/>
              <w:ind w:left="103" w:right="224"/>
              <w:rPr>
                <w:sz w:val="21"/>
              </w:rPr>
            </w:pPr>
            <w:r>
              <w:rPr>
                <w:sz w:val="21"/>
              </w:rPr>
              <w:t>熟练掌握了解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1"/>
              <w:rPr>
                <w:b/>
                <w:sz w:val="14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3.牙槽骨</w:t>
            </w:r>
          </w:p>
        </w:tc>
        <w:tc>
          <w:tcPr>
            <w:tcW w:w="3830" w:type="dxa"/>
          </w:tcPr>
          <w:p>
            <w:pPr>
              <w:pStyle w:val="12"/>
              <w:numPr>
                <w:ilvl w:val="0"/>
                <w:numId w:val="7"/>
              </w:numPr>
              <w:tabs>
                <w:tab w:val="left" w:pos="636"/>
              </w:tabs>
              <w:spacing w:before="25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组织学特点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生物学特性</w:t>
            </w:r>
          </w:p>
        </w:tc>
        <w:tc>
          <w:tcPr>
            <w:tcW w:w="1182" w:type="dxa"/>
          </w:tcPr>
          <w:p>
            <w:pPr>
              <w:pStyle w:val="12"/>
              <w:spacing w:before="1"/>
              <w:rPr>
                <w:b/>
                <w:sz w:val="14"/>
              </w:rPr>
            </w:pPr>
          </w:p>
          <w:p>
            <w:pPr>
              <w:pStyle w:val="12"/>
              <w:ind w:left="103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02" w:type="dxa"/>
            <w:vMerge w:val="restart"/>
          </w:tcPr>
          <w:p>
            <w:pPr>
              <w:pStyle w:val="12"/>
              <w:spacing w:before="6"/>
              <w:rPr>
                <w:b/>
                <w:sz w:val="26"/>
              </w:rPr>
            </w:pPr>
          </w:p>
          <w:p>
            <w:pPr>
              <w:pStyle w:val="12"/>
              <w:spacing w:line="278" w:lineRule="auto"/>
              <w:ind w:left="107" w:right="79"/>
              <w:rPr>
                <w:sz w:val="21"/>
              </w:rPr>
            </w:pPr>
            <w:r>
              <w:rPr>
                <w:sz w:val="21"/>
              </w:rPr>
              <w:t>三、口腔黏膜</w:t>
            </w:r>
          </w:p>
        </w:tc>
        <w:tc>
          <w:tcPr>
            <w:tcW w:w="2411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1.基本结构</w:t>
            </w:r>
          </w:p>
        </w:tc>
        <w:tc>
          <w:tcPr>
            <w:tcW w:w="3830" w:type="dxa"/>
          </w:tcPr>
          <w:p>
            <w:pPr>
              <w:pStyle w:val="12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上皮和固有层的组织学特点</w:t>
            </w:r>
          </w:p>
        </w:tc>
        <w:tc>
          <w:tcPr>
            <w:tcW w:w="1182" w:type="dxa"/>
          </w:tcPr>
          <w:p>
            <w:pPr>
              <w:pStyle w:val="12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2.分类及结构特点</w:t>
            </w:r>
          </w:p>
        </w:tc>
        <w:tc>
          <w:tcPr>
            <w:tcW w:w="3830" w:type="dxa"/>
          </w:tcPr>
          <w:p>
            <w:pPr>
              <w:pStyle w:val="12"/>
              <w:numPr>
                <w:ilvl w:val="0"/>
                <w:numId w:val="8"/>
              </w:numPr>
              <w:tabs>
                <w:tab w:val="left" w:pos="636"/>
              </w:tabs>
              <w:spacing w:before="2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咀嚼黏膜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被覆黏膜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特殊黏膜</w:t>
            </w:r>
          </w:p>
        </w:tc>
        <w:tc>
          <w:tcPr>
            <w:tcW w:w="1182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8"/>
              <w:rPr>
                <w:b/>
                <w:sz w:val="18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四、涎腺</w:t>
            </w:r>
          </w:p>
        </w:tc>
        <w:tc>
          <w:tcPr>
            <w:tcW w:w="2411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1.涎腺的基本结构</w:t>
            </w:r>
          </w:p>
        </w:tc>
        <w:tc>
          <w:tcPr>
            <w:tcW w:w="3830" w:type="dxa"/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腺泡的基本结构及种类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导管系统的结构</w:t>
            </w:r>
          </w:p>
        </w:tc>
        <w:tc>
          <w:tcPr>
            <w:tcW w:w="1182" w:type="dxa"/>
          </w:tcPr>
          <w:p>
            <w:pPr>
              <w:pStyle w:val="12"/>
              <w:spacing w:before="178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2.涎腺的分布及结构特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点</w:t>
            </w:r>
          </w:p>
        </w:tc>
        <w:tc>
          <w:tcPr>
            <w:tcW w:w="3830" w:type="dxa"/>
          </w:tcPr>
          <w:p>
            <w:pPr>
              <w:pStyle w:val="12"/>
              <w:numPr>
                <w:ilvl w:val="0"/>
                <w:numId w:val="10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大涎腺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小涎腺</w:t>
            </w:r>
          </w:p>
        </w:tc>
        <w:tc>
          <w:tcPr>
            <w:tcW w:w="1182" w:type="dxa"/>
          </w:tcPr>
          <w:p>
            <w:pPr>
              <w:pStyle w:val="12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  <w:p>
            <w:pPr>
              <w:pStyle w:val="12"/>
              <w:spacing w:before="43"/>
              <w:ind w:left="103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02" w:type="dxa"/>
            <w:vMerge w:val="restart"/>
          </w:tcPr>
          <w:p>
            <w:pPr>
              <w:pStyle w:val="12"/>
              <w:spacing w:before="27"/>
              <w:ind w:left="107"/>
              <w:rPr>
                <w:sz w:val="21"/>
              </w:rPr>
            </w:pPr>
            <w:r>
              <w:rPr>
                <w:sz w:val="21"/>
              </w:rPr>
              <w:t>五、颞下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颌关节</w:t>
            </w:r>
          </w:p>
        </w:tc>
        <w:tc>
          <w:tcPr>
            <w:tcW w:w="2411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1.髁突</w:t>
            </w:r>
          </w:p>
        </w:tc>
        <w:tc>
          <w:tcPr>
            <w:tcW w:w="3830" w:type="dxa"/>
          </w:tcPr>
          <w:p>
            <w:pPr>
              <w:pStyle w:val="12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组织学特点</w:t>
            </w:r>
          </w:p>
        </w:tc>
        <w:tc>
          <w:tcPr>
            <w:tcW w:w="1182" w:type="dxa"/>
          </w:tcPr>
          <w:p>
            <w:pPr>
              <w:pStyle w:val="12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2.关节盘</w:t>
            </w:r>
          </w:p>
        </w:tc>
        <w:tc>
          <w:tcPr>
            <w:tcW w:w="3830" w:type="dxa"/>
          </w:tcPr>
          <w:p>
            <w:pPr>
              <w:pStyle w:val="12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组织学特点</w:t>
            </w:r>
          </w:p>
        </w:tc>
        <w:tc>
          <w:tcPr>
            <w:tcW w:w="1182" w:type="dxa"/>
          </w:tcPr>
          <w:p>
            <w:pPr>
              <w:pStyle w:val="12"/>
              <w:spacing w:before="25"/>
              <w:ind w:left="103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0"/>
              <w:rPr>
                <w:b/>
                <w:sz w:val="23"/>
              </w:rPr>
            </w:pPr>
          </w:p>
          <w:p>
            <w:pPr>
              <w:pStyle w:val="12"/>
              <w:spacing w:line="278" w:lineRule="auto"/>
              <w:ind w:left="107" w:right="79"/>
              <w:jc w:val="both"/>
              <w:rPr>
                <w:sz w:val="21"/>
              </w:rPr>
            </w:pPr>
            <w:r>
              <w:rPr>
                <w:sz w:val="21"/>
              </w:rPr>
              <w:t>六、口腔颌面部发育</w:t>
            </w:r>
          </w:p>
        </w:tc>
        <w:tc>
          <w:tcPr>
            <w:tcW w:w="2411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1.神经嵴、鳃弓和咽囊</w:t>
            </w:r>
          </w:p>
        </w:tc>
        <w:tc>
          <w:tcPr>
            <w:tcW w:w="3830" w:type="dxa"/>
          </w:tcPr>
          <w:p>
            <w:pPr>
              <w:pStyle w:val="12"/>
              <w:numPr>
                <w:ilvl w:val="0"/>
                <w:numId w:val="11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神经嵴的分化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腮弓及咽囊的分化</w:t>
            </w:r>
          </w:p>
        </w:tc>
        <w:tc>
          <w:tcPr>
            <w:tcW w:w="1182" w:type="dxa"/>
          </w:tcPr>
          <w:p>
            <w:pPr>
              <w:pStyle w:val="12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了解</w:t>
            </w:r>
          </w:p>
          <w:p>
            <w:pPr>
              <w:pStyle w:val="12"/>
              <w:spacing w:before="43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179"/>
              <w:ind w:left="107"/>
              <w:rPr>
                <w:sz w:val="21"/>
              </w:rPr>
            </w:pPr>
            <w:r>
              <w:rPr>
                <w:sz w:val="21"/>
              </w:rPr>
              <w:t>2.面部的发育</w:t>
            </w:r>
          </w:p>
        </w:tc>
        <w:tc>
          <w:tcPr>
            <w:tcW w:w="3830" w:type="dxa"/>
          </w:tcPr>
          <w:p>
            <w:pPr>
              <w:pStyle w:val="12"/>
              <w:numPr>
                <w:ilvl w:val="0"/>
                <w:numId w:val="12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面部发育过程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636"/>
              </w:tabs>
              <w:spacing w:before="44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面部发育异常</w:t>
            </w:r>
          </w:p>
        </w:tc>
        <w:tc>
          <w:tcPr>
            <w:tcW w:w="1182" w:type="dxa"/>
          </w:tcPr>
          <w:p>
            <w:pPr>
              <w:pStyle w:val="12"/>
              <w:spacing w:before="179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3.腭部的发育</w:t>
            </w:r>
          </w:p>
        </w:tc>
        <w:tc>
          <w:tcPr>
            <w:tcW w:w="3830" w:type="dxa"/>
          </w:tcPr>
          <w:p>
            <w:pPr>
              <w:pStyle w:val="12"/>
              <w:numPr>
                <w:ilvl w:val="0"/>
                <w:numId w:val="13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腭部发育过程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腭部发育异常</w:t>
            </w:r>
          </w:p>
        </w:tc>
        <w:tc>
          <w:tcPr>
            <w:tcW w:w="1182" w:type="dxa"/>
          </w:tcPr>
          <w:p>
            <w:pPr>
              <w:pStyle w:val="12"/>
              <w:spacing w:before="178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4.舌的发育</w:t>
            </w:r>
          </w:p>
        </w:tc>
        <w:tc>
          <w:tcPr>
            <w:tcW w:w="3830" w:type="dxa"/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舌发育过程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舌发育异常</w:t>
            </w:r>
          </w:p>
        </w:tc>
        <w:tc>
          <w:tcPr>
            <w:tcW w:w="1182" w:type="dxa"/>
          </w:tcPr>
          <w:p>
            <w:pPr>
              <w:pStyle w:val="12"/>
              <w:spacing w:before="178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restart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七、牙的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发育</w:t>
            </w:r>
          </w:p>
        </w:tc>
        <w:tc>
          <w:tcPr>
            <w:tcW w:w="2411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1.牙胚的发生及分化</w:t>
            </w:r>
          </w:p>
        </w:tc>
        <w:tc>
          <w:tcPr>
            <w:tcW w:w="3830" w:type="dxa"/>
          </w:tcPr>
          <w:p>
            <w:pPr>
              <w:pStyle w:val="12"/>
              <w:numPr>
                <w:ilvl w:val="0"/>
                <w:numId w:val="15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牙胚的形成过程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牙胚各部分的分化及结构特点</w:t>
            </w:r>
          </w:p>
        </w:tc>
        <w:tc>
          <w:tcPr>
            <w:tcW w:w="1182" w:type="dxa"/>
          </w:tcPr>
          <w:p>
            <w:pPr>
              <w:pStyle w:val="12"/>
              <w:spacing w:before="178"/>
              <w:ind w:left="10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continue"/>
            <w:tcBorders/>
          </w:tcPr>
          <w:p>
            <w:pPr>
              <w:pStyle w:val="12"/>
              <w:spacing w:before="43"/>
              <w:ind w:left="107"/>
              <w:rPr>
                <w:sz w:val="2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12"/>
              <w:spacing w:before="11"/>
              <w:rPr>
                <w:b/>
                <w:sz w:val="25"/>
              </w:rPr>
            </w:pPr>
          </w:p>
          <w:p>
            <w:pPr>
              <w:pStyle w:val="12"/>
              <w:spacing w:before="1" w:line="278" w:lineRule="auto"/>
              <w:ind w:left="107" w:leftChars="0" w:right="98" w:rightChars="0"/>
              <w:rPr>
                <w:sz w:val="21"/>
              </w:rPr>
            </w:pPr>
            <w:r>
              <w:rPr>
                <w:sz w:val="21"/>
              </w:rPr>
              <w:t>2.牙体、牙周组织的形成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16"/>
              </w:numPr>
              <w:tabs>
                <w:tab w:val="left" w:pos="636"/>
              </w:tabs>
              <w:spacing w:before="20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牙本质的形成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釉质的形成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牙髓的形成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牙根的形成及牙周组织的发育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18"/>
              </w:rPr>
            </w:pPr>
          </w:p>
          <w:p>
            <w:pPr>
              <w:pStyle w:val="12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restart"/>
            <w:tcBorders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41" w:line="278" w:lineRule="auto"/>
              <w:ind w:left="107" w:leftChars="0" w:right="79" w:rightChars="0"/>
              <w:rPr>
                <w:sz w:val="21"/>
              </w:rPr>
            </w:pPr>
            <w:r>
              <w:rPr>
                <w:sz w:val="21"/>
              </w:rPr>
              <w:t>八、牙发育异常</w:t>
            </w:r>
          </w:p>
        </w:tc>
        <w:tc>
          <w:tcPr>
            <w:tcW w:w="2411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"/>
              <w:rPr>
                <w:b/>
                <w:sz w:val="18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1.牙结构异常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17"/>
              </w:numPr>
              <w:tabs>
                <w:tab w:val="left" w:pos="636"/>
              </w:tabs>
              <w:spacing w:before="25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釉质发育不全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牙本质发育不全症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氟牙症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四环素牙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25" w:line="278" w:lineRule="auto"/>
              <w:ind w:left="103" w:right="64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了解掌握掌握</w:t>
            </w:r>
          </w:p>
          <w:p>
            <w:pPr>
              <w:pStyle w:val="12"/>
              <w:spacing w:line="269" w:lineRule="exact"/>
              <w:ind w:left="103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12"/>
              <w:spacing w:before="178"/>
              <w:ind w:left="107" w:leftChars="0"/>
              <w:rPr>
                <w:sz w:val="21"/>
              </w:rPr>
            </w:pPr>
            <w:r>
              <w:rPr>
                <w:sz w:val="21"/>
              </w:rPr>
              <w:t>2.牙形态异常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18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牙内陷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畸形中央尖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178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19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九、龋</w:t>
            </w:r>
          </w:p>
        </w:tc>
        <w:tc>
          <w:tcPr>
            <w:tcW w:w="2411" w:type="dxa"/>
            <w:vAlign w:val="top"/>
          </w:tcPr>
          <w:p>
            <w:pPr>
              <w:pStyle w:val="12"/>
              <w:spacing w:before="22"/>
              <w:ind w:left="107" w:leftChars="0"/>
              <w:rPr>
                <w:sz w:val="21"/>
              </w:rPr>
            </w:pPr>
            <w:r>
              <w:rPr>
                <w:sz w:val="21"/>
              </w:rPr>
              <w:t>1.釉质龋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spacing w:before="22"/>
              <w:ind w:left="106" w:leftChars="0"/>
              <w:rPr>
                <w:spacing w:val="-3"/>
                <w:sz w:val="21"/>
              </w:rPr>
            </w:pPr>
            <w:r>
              <w:rPr>
                <w:sz w:val="21"/>
              </w:rPr>
              <w:t>早期釉质龋的病理变化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22"/>
              <w:ind w:left="103" w:leftChars="0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12"/>
              <w:spacing w:before="178"/>
              <w:ind w:left="107" w:leftChars="0"/>
              <w:rPr>
                <w:sz w:val="21"/>
              </w:rPr>
            </w:pPr>
            <w:r>
              <w:rPr>
                <w:sz w:val="21"/>
              </w:rPr>
              <w:t>2.牙本质龋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19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发展过程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636"/>
              </w:tabs>
              <w:spacing w:before="44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病理学变化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178"/>
              <w:ind w:left="103" w:leftChars="0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12"/>
              <w:spacing w:before="22"/>
              <w:ind w:left="107" w:leftChars="0"/>
              <w:rPr>
                <w:sz w:val="21"/>
              </w:rPr>
            </w:pPr>
            <w:r>
              <w:rPr>
                <w:sz w:val="21"/>
              </w:rPr>
              <w:t>3.牙骨质龋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spacing w:before="22"/>
              <w:ind w:left="106" w:leftChars="0"/>
              <w:rPr>
                <w:spacing w:val="-3"/>
                <w:sz w:val="21"/>
              </w:rPr>
            </w:pPr>
            <w:r>
              <w:rPr>
                <w:sz w:val="21"/>
              </w:rPr>
              <w:t>病理学特点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22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restart"/>
            <w:vAlign w:val="top"/>
          </w:tcPr>
          <w:p>
            <w:pPr>
              <w:pStyle w:val="12"/>
              <w:spacing w:before="6"/>
              <w:rPr>
                <w:b/>
                <w:sz w:val="26"/>
              </w:rPr>
            </w:pPr>
          </w:p>
          <w:p>
            <w:pPr>
              <w:pStyle w:val="12"/>
              <w:spacing w:line="278" w:lineRule="auto"/>
              <w:ind w:left="107" w:leftChars="0" w:right="79" w:rightChars="0"/>
              <w:rPr>
                <w:sz w:val="21"/>
              </w:rPr>
            </w:pPr>
            <w:r>
              <w:rPr>
                <w:sz w:val="21"/>
              </w:rPr>
              <w:t>十、牙髓病</w:t>
            </w:r>
          </w:p>
        </w:tc>
        <w:tc>
          <w:tcPr>
            <w:tcW w:w="2411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1.牙髓炎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20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急性牙髓炎的病理变化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慢性牙髓炎的病理变化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牙髓坏死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22" w:line="278" w:lineRule="auto"/>
              <w:ind w:left="103" w:right="644"/>
              <w:rPr>
                <w:sz w:val="21"/>
              </w:rPr>
            </w:pPr>
            <w:r>
              <w:rPr>
                <w:spacing w:val="-9"/>
                <w:sz w:val="21"/>
              </w:rPr>
              <w:t>了解掌握</w:t>
            </w:r>
          </w:p>
          <w:p>
            <w:pPr>
              <w:pStyle w:val="12"/>
              <w:spacing w:line="269" w:lineRule="exact"/>
              <w:ind w:left="103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12"/>
              <w:spacing w:before="25"/>
              <w:ind w:left="107" w:leftChars="0"/>
              <w:rPr>
                <w:sz w:val="21"/>
              </w:rPr>
            </w:pPr>
            <w:r>
              <w:rPr>
                <w:sz w:val="21"/>
              </w:rPr>
              <w:t>2.牙髓变性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spacing w:before="25"/>
              <w:ind w:left="106" w:leftChars="0"/>
              <w:rPr>
                <w:spacing w:val="-3"/>
                <w:sz w:val="21"/>
              </w:rPr>
            </w:pPr>
            <w:r>
              <w:rPr>
                <w:sz w:val="21"/>
              </w:rPr>
              <w:t>牙髓钙化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25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restart"/>
            <w:vAlign w:val="top"/>
          </w:tcPr>
          <w:p>
            <w:pPr>
              <w:pStyle w:val="12"/>
              <w:spacing w:before="6"/>
              <w:rPr>
                <w:b/>
                <w:sz w:val="26"/>
              </w:rPr>
            </w:pPr>
          </w:p>
          <w:p>
            <w:pPr>
              <w:pStyle w:val="12"/>
              <w:spacing w:line="278" w:lineRule="auto"/>
              <w:ind w:left="107" w:leftChars="0" w:right="79" w:rightChars="0"/>
              <w:rPr>
                <w:sz w:val="21"/>
              </w:rPr>
            </w:pPr>
            <w:r>
              <w:rPr>
                <w:sz w:val="21"/>
              </w:rPr>
              <w:t>十一、根尖周病</w:t>
            </w:r>
          </w:p>
        </w:tc>
        <w:tc>
          <w:tcPr>
            <w:tcW w:w="2411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1.根尖周炎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21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急性根尖周炎的病理变化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慢性根尖周炎的病理变化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根尖肉芽肿的病理变化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12"/>
              <w:spacing w:before="22"/>
              <w:ind w:left="107" w:leftChars="0"/>
              <w:rPr>
                <w:sz w:val="21"/>
              </w:rPr>
            </w:pPr>
            <w:r>
              <w:rPr>
                <w:sz w:val="21"/>
              </w:rPr>
              <w:t>2.根尖囊肿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spacing w:before="22"/>
              <w:ind w:left="106" w:leftChars="0"/>
              <w:rPr>
                <w:spacing w:val="-3"/>
                <w:sz w:val="21"/>
              </w:rPr>
            </w:pPr>
            <w:r>
              <w:rPr>
                <w:sz w:val="21"/>
              </w:rPr>
              <w:t>根尖囊肿的病理变化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22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8"/>
              <w:rPr>
                <w:b/>
                <w:sz w:val="18"/>
              </w:rPr>
            </w:pPr>
          </w:p>
          <w:p>
            <w:pPr>
              <w:pStyle w:val="12"/>
              <w:spacing w:before="1" w:line="278" w:lineRule="auto"/>
              <w:ind w:left="107" w:leftChars="0" w:right="79" w:rightChars="0"/>
              <w:rPr>
                <w:sz w:val="21"/>
              </w:rPr>
            </w:pPr>
            <w:r>
              <w:rPr>
                <w:sz w:val="21"/>
              </w:rPr>
              <w:t>十二、牙周组织病</w:t>
            </w:r>
          </w:p>
        </w:tc>
        <w:tc>
          <w:tcPr>
            <w:tcW w:w="2411" w:type="dxa"/>
            <w:vAlign w:val="top"/>
          </w:tcPr>
          <w:p>
            <w:pPr>
              <w:pStyle w:val="12"/>
              <w:spacing w:before="178"/>
              <w:ind w:left="107" w:leftChars="0"/>
              <w:rPr>
                <w:sz w:val="21"/>
              </w:rPr>
            </w:pPr>
            <w:r>
              <w:rPr>
                <w:sz w:val="21"/>
              </w:rPr>
              <w:t>1.牙龈病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22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慢性龈炎及龈增生的病理变化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636"/>
              </w:tabs>
              <w:spacing w:before="44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剥脱性龈病损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178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2.牙周炎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23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牙周炎的发展过程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牙周炎进展期的病理变化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牙周炎静止期的病理变化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3" w:leftChars="0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61" w:line="278" w:lineRule="auto"/>
              <w:ind w:left="107" w:leftChars="0" w:right="79" w:rightChars="0"/>
              <w:rPr>
                <w:sz w:val="21"/>
              </w:rPr>
            </w:pPr>
            <w:r>
              <w:rPr>
                <w:sz w:val="21"/>
              </w:rPr>
              <w:t>十三、口腔黏膜病</w:t>
            </w:r>
          </w:p>
        </w:tc>
        <w:tc>
          <w:tcPr>
            <w:tcW w:w="2411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0"/>
              <w:rPr>
                <w:b/>
                <w:sz w:val="14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1.基本病理变化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24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过度角化和角化不良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棘层增生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棘层松解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疱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上皮异常增生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糜烂和溃疡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基底细胞空泡性变和液化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0"/>
              <w:rPr>
                <w:b/>
                <w:sz w:val="14"/>
              </w:rPr>
            </w:pPr>
          </w:p>
          <w:p>
            <w:pPr>
              <w:pStyle w:val="12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5"/>
              <w:rPr>
                <w:b/>
                <w:sz w:val="19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2.常见口腔黏膜病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25"/>
              </w:numPr>
              <w:tabs>
                <w:tab w:val="left" w:pos="636"/>
              </w:tabs>
              <w:spacing w:before="25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口腔白斑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红斑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口腔扁平苔藓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慢性慢性盘状红斑狼疮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天疱疮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良性粘膜类天疱疮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念珠菌病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肉芽肿性唇炎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艾滋病的口腔表现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5"/>
              <w:rPr>
                <w:b/>
                <w:sz w:val="19"/>
              </w:rPr>
            </w:pPr>
          </w:p>
          <w:p>
            <w:pPr>
              <w:pStyle w:val="12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Align w:val="top"/>
          </w:tcPr>
          <w:p>
            <w:pPr>
              <w:pStyle w:val="12"/>
              <w:spacing w:before="11"/>
              <w:rPr>
                <w:b/>
                <w:sz w:val="25"/>
              </w:rPr>
            </w:pPr>
          </w:p>
          <w:p>
            <w:pPr>
              <w:pStyle w:val="12"/>
              <w:spacing w:before="1" w:line="278" w:lineRule="auto"/>
              <w:ind w:left="107" w:leftChars="0" w:right="79" w:rightChars="0"/>
              <w:rPr>
                <w:sz w:val="21"/>
              </w:rPr>
            </w:pPr>
            <w:r>
              <w:rPr>
                <w:sz w:val="21"/>
              </w:rPr>
              <w:t>十四、颌骨病</w:t>
            </w:r>
          </w:p>
        </w:tc>
        <w:tc>
          <w:tcPr>
            <w:tcW w:w="2411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18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常见颌骨病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26"/>
              </w:numPr>
              <w:tabs>
                <w:tab w:val="left" w:pos="636"/>
              </w:tabs>
              <w:spacing w:before="20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颌骨骨髓炎的病理特点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放射性骨坏死的病理特点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骨纤维异常增殖症的临床病理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郎格罕斯细胞增生症的临床病理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20" w:line="278" w:lineRule="auto"/>
              <w:ind w:left="103" w:right="64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了解掌握掌握</w:t>
            </w:r>
          </w:p>
          <w:p>
            <w:pPr>
              <w:pStyle w:val="12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52" w:line="278" w:lineRule="auto"/>
              <w:ind w:left="107" w:leftChars="0" w:right="79" w:rightChars="0"/>
              <w:rPr>
                <w:sz w:val="21"/>
              </w:rPr>
            </w:pPr>
            <w:r>
              <w:rPr>
                <w:sz w:val="21"/>
              </w:rPr>
              <w:t>十五、涎腺病</w:t>
            </w:r>
          </w:p>
        </w:tc>
        <w:tc>
          <w:tcPr>
            <w:tcW w:w="2411" w:type="dxa"/>
            <w:vAlign w:val="top"/>
          </w:tcPr>
          <w:p>
            <w:pPr>
              <w:pStyle w:val="12"/>
              <w:spacing w:before="3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07" w:leftChars="0"/>
              <w:rPr>
                <w:sz w:val="21"/>
              </w:rPr>
            </w:pPr>
            <w:r>
              <w:rPr>
                <w:sz w:val="21"/>
              </w:rPr>
              <w:t>1.涎腺非肿瘤性疾病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27"/>
              </w:numPr>
              <w:tabs>
                <w:tab w:val="left" w:pos="636"/>
              </w:tabs>
              <w:spacing w:before="25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涎腺炎的病理变化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坏死性涎腺化生的临床病理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舍格伦综合征的临床病理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25" w:line="278" w:lineRule="auto"/>
              <w:ind w:left="103" w:right="644"/>
              <w:rPr>
                <w:sz w:val="21"/>
              </w:rPr>
            </w:pPr>
            <w:r>
              <w:rPr>
                <w:spacing w:val="-9"/>
                <w:sz w:val="21"/>
              </w:rPr>
              <w:t>了解掌握</w:t>
            </w:r>
          </w:p>
          <w:p>
            <w:pPr>
              <w:pStyle w:val="12"/>
              <w:spacing w:line="269" w:lineRule="exact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2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2.涎腺肿瘤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28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多形性腺瘤的病理变化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腺淋巴瘤的病理变化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基底细胞腺瘤的病理变化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肌上皮瘤的病理变化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恶性多形性腺瘤的病理变化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636"/>
              </w:tabs>
              <w:spacing w:before="44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腺泡细胞癌的病理变化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黏液表皮样癌的病理变化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636"/>
              </w:tabs>
              <w:spacing w:before="42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腺样囊癌的病理变化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2"/>
              <w:rPr>
                <w:b/>
                <w:sz w:val="26"/>
              </w:rPr>
            </w:pPr>
          </w:p>
          <w:p>
            <w:pPr>
              <w:pStyle w:val="12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3"/>
              </w:rPr>
            </w:pPr>
          </w:p>
          <w:p>
            <w:pPr>
              <w:pStyle w:val="12"/>
              <w:spacing w:line="278" w:lineRule="auto"/>
              <w:ind w:left="107" w:leftChars="0" w:right="79" w:rightChars="0"/>
              <w:jc w:val="both"/>
              <w:rPr>
                <w:sz w:val="21"/>
              </w:rPr>
            </w:pPr>
            <w:r>
              <w:rPr>
                <w:sz w:val="21"/>
              </w:rPr>
              <w:t>十六、口腔颌面部囊肿</w:t>
            </w:r>
          </w:p>
        </w:tc>
        <w:tc>
          <w:tcPr>
            <w:tcW w:w="2411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1.牙源性囊肿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29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牙源性囊肿的概念及组织发生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牙源性角化囊肿的病理特点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含牙囊肿、萌出囊肿的病理特点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34"/>
              <w:ind w:left="107" w:leftChars="0"/>
              <w:rPr>
                <w:sz w:val="21"/>
              </w:rPr>
            </w:pPr>
            <w:r>
              <w:rPr>
                <w:sz w:val="21"/>
              </w:rPr>
              <w:t>2.非牙源性囊肿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30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鼻腭管囊肿</w:t>
            </w: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鼻唇囊肿</w:t>
            </w: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腮裂囊肿</w:t>
            </w: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甲状舌管囊肿</w:t>
            </w: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黏液囊肿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34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27"/>
              </w:rPr>
            </w:pPr>
          </w:p>
          <w:p>
            <w:pPr>
              <w:pStyle w:val="12"/>
              <w:spacing w:before="1" w:line="278" w:lineRule="auto"/>
              <w:ind w:left="107" w:leftChars="0" w:right="79" w:rightChars="0"/>
              <w:rPr>
                <w:sz w:val="21"/>
              </w:rPr>
            </w:pPr>
            <w:r>
              <w:rPr>
                <w:sz w:val="21"/>
              </w:rPr>
              <w:t>十七、牙源性肿瘤</w:t>
            </w:r>
          </w:p>
        </w:tc>
        <w:tc>
          <w:tcPr>
            <w:tcW w:w="2411" w:type="dxa"/>
            <w:vAlign w:val="top"/>
          </w:tcPr>
          <w:p>
            <w:pPr>
              <w:pStyle w:val="12"/>
              <w:spacing w:before="23"/>
              <w:ind w:left="107" w:leftChars="0"/>
              <w:rPr>
                <w:sz w:val="21"/>
              </w:rPr>
            </w:pPr>
            <w:r>
              <w:rPr>
                <w:sz w:val="21"/>
              </w:rPr>
              <w:t>1.概述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spacing w:before="23"/>
              <w:ind w:left="106" w:leftChars="0"/>
              <w:rPr>
                <w:spacing w:val="-3"/>
                <w:sz w:val="21"/>
              </w:rPr>
            </w:pPr>
            <w:r>
              <w:rPr>
                <w:sz w:val="21"/>
              </w:rPr>
              <w:t>牙源性肿瘤的概念与分类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23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8"/>
              <w:rPr>
                <w:b/>
                <w:sz w:val="22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2.良性牙源性肿瘤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31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成釉细胞瘤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牙源性钙化上皮瘤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牙源性钙化囊肿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牙源性腺样瘤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牙瘤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良性成牙骨质细胞瘤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8"/>
              <w:rPr>
                <w:b/>
                <w:sz w:val="22"/>
              </w:rPr>
            </w:pPr>
          </w:p>
          <w:p>
            <w:pPr>
              <w:pStyle w:val="12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12"/>
              <w:spacing w:before="1"/>
              <w:rPr>
                <w:b/>
                <w:sz w:val="14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3.恶性牙源性肿瘤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32"/>
              </w:numPr>
              <w:tabs>
                <w:tab w:val="left" w:pos="636"/>
              </w:tabs>
              <w:spacing w:before="25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恶性成釉细胞瘤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成釉细胞纤维肉瘤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1"/>
              <w:rPr>
                <w:b/>
                <w:sz w:val="14"/>
              </w:rPr>
            </w:pPr>
          </w:p>
          <w:p>
            <w:pPr>
              <w:pStyle w:val="12"/>
              <w:ind w:left="103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restart"/>
            <w:vAlign w:val="top"/>
          </w:tcPr>
          <w:p>
            <w:pPr>
              <w:pStyle w:val="12"/>
              <w:spacing w:before="4"/>
              <w:rPr>
                <w:b/>
                <w:sz w:val="14"/>
              </w:rPr>
            </w:pPr>
          </w:p>
          <w:p>
            <w:pPr>
              <w:pStyle w:val="12"/>
              <w:spacing w:line="278" w:lineRule="auto"/>
              <w:ind w:left="107" w:leftChars="0" w:right="79" w:rightChars="0"/>
              <w:jc w:val="both"/>
              <w:rPr>
                <w:sz w:val="21"/>
              </w:rPr>
            </w:pPr>
            <w:r>
              <w:rPr>
                <w:sz w:val="21"/>
              </w:rPr>
              <w:t>十八、口腔其他肿瘤</w:t>
            </w:r>
          </w:p>
        </w:tc>
        <w:tc>
          <w:tcPr>
            <w:tcW w:w="2411" w:type="dxa"/>
            <w:vAlign w:val="top"/>
          </w:tcPr>
          <w:p>
            <w:pPr>
              <w:pStyle w:val="12"/>
              <w:spacing w:before="178"/>
              <w:ind w:left="107" w:leftChars="0"/>
              <w:rPr>
                <w:sz w:val="21"/>
              </w:rPr>
            </w:pPr>
            <w:r>
              <w:rPr>
                <w:sz w:val="21"/>
              </w:rPr>
              <w:t>1.口腔癌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33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鳞状细胞癌</w:t>
            </w:r>
          </w:p>
          <w:p>
            <w:pPr>
              <w:pStyle w:val="12"/>
              <w:numPr>
                <w:ilvl w:val="0"/>
                <w:numId w:val="33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疣状癌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178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12"/>
              <w:spacing w:before="179"/>
              <w:ind w:left="107" w:leftChars="0"/>
              <w:rPr>
                <w:sz w:val="21"/>
              </w:rPr>
            </w:pPr>
            <w:r>
              <w:rPr>
                <w:sz w:val="21"/>
              </w:rPr>
              <w:t>2.口腔间叶肿瘤</w:t>
            </w:r>
          </w:p>
        </w:tc>
        <w:tc>
          <w:tcPr>
            <w:tcW w:w="3830" w:type="dxa"/>
            <w:vAlign w:val="top"/>
          </w:tcPr>
          <w:p>
            <w:pPr>
              <w:pStyle w:val="12"/>
              <w:numPr>
                <w:ilvl w:val="0"/>
                <w:numId w:val="34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颗粒细胞瘤</w:t>
            </w:r>
          </w:p>
          <w:p>
            <w:pPr>
              <w:pStyle w:val="12"/>
              <w:numPr>
                <w:ilvl w:val="0"/>
                <w:numId w:val="34"/>
              </w:numPr>
              <w:tabs>
                <w:tab w:val="left" w:pos="636"/>
              </w:tabs>
              <w:spacing w:before="44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婴儿黑色素神经外胚瘤</w:t>
            </w:r>
          </w:p>
        </w:tc>
        <w:tc>
          <w:tcPr>
            <w:tcW w:w="1182" w:type="dxa"/>
            <w:vAlign w:val="top"/>
          </w:tcPr>
          <w:p>
            <w:pPr>
              <w:pStyle w:val="12"/>
              <w:spacing w:before="179"/>
              <w:ind w:left="103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</w:tbl>
    <w:p>
      <w:pPr>
        <w:spacing w:before="4" w:after="1" w:line="240" w:lineRule="auto"/>
        <w:rPr>
          <w:b/>
          <w:sz w:val="10"/>
        </w:rPr>
      </w:pPr>
    </w:p>
    <w:p>
      <w:pPr>
        <w:jc w:val="center"/>
        <w:rPr>
          <w:b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EC3C5"/>
    <w:multiLevelType w:val="multilevel"/>
    <w:tmpl w:val="825EC3C5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1">
    <w:nsid w:val="883B3669"/>
    <w:multiLevelType w:val="multilevel"/>
    <w:tmpl w:val="883B3669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2">
    <w:nsid w:val="98CD717A"/>
    <w:multiLevelType w:val="multilevel"/>
    <w:tmpl w:val="98CD717A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3">
    <w:nsid w:val="9C11E984"/>
    <w:multiLevelType w:val="multilevel"/>
    <w:tmpl w:val="9C11E984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4">
    <w:nsid w:val="9C7198AA"/>
    <w:multiLevelType w:val="multilevel"/>
    <w:tmpl w:val="9C7198AA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5">
    <w:nsid w:val="9DFC6F65"/>
    <w:multiLevelType w:val="multilevel"/>
    <w:tmpl w:val="9DFC6F65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6">
    <w:nsid w:val="9F81B9F9"/>
    <w:multiLevelType w:val="multilevel"/>
    <w:tmpl w:val="9F81B9F9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7">
    <w:nsid w:val="A9AC3AA7"/>
    <w:multiLevelType w:val="multilevel"/>
    <w:tmpl w:val="A9AC3AA7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8">
    <w:nsid w:val="BF50FE6B"/>
    <w:multiLevelType w:val="multilevel"/>
    <w:tmpl w:val="BF50FE6B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9">
    <w:nsid w:val="C90D1B09"/>
    <w:multiLevelType w:val="multilevel"/>
    <w:tmpl w:val="C90D1B09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10">
    <w:nsid w:val="CD699D1D"/>
    <w:multiLevelType w:val="multilevel"/>
    <w:tmpl w:val="CD699D1D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11">
    <w:nsid w:val="E0294EC7"/>
    <w:multiLevelType w:val="multilevel"/>
    <w:tmpl w:val="E0294EC7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12">
    <w:nsid w:val="E52D9448"/>
    <w:multiLevelType w:val="multilevel"/>
    <w:tmpl w:val="E52D9448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13">
    <w:nsid w:val="F3A33954"/>
    <w:multiLevelType w:val="multilevel"/>
    <w:tmpl w:val="F3A33954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14">
    <w:nsid w:val="F4A942FE"/>
    <w:multiLevelType w:val="multilevel"/>
    <w:tmpl w:val="F4A942FE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15">
    <w:nsid w:val="F585BF25"/>
    <w:multiLevelType w:val="multilevel"/>
    <w:tmpl w:val="F585BF25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16">
    <w:nsid w:val="01836A6D"/>
    <w:multiLevelType w:val="multilevel"/>
    <w:tmpl w:val="01836A6D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17">
    <w:nsid w:val="03C240C0"/>
    <w:multiLevelType w:val="multilevel"/>
    <w:tmpl w:val="03C240C0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18">
    <w:nsid w:val="10D591E5"/>
    <w:multiLevelType w:val="multilevel"/>
    <w:tmpl w:val="10D591E5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19">
    <w:nsid w:val="10F0DB0B"/>
    <w:multiLevelType w:val="multilevel"/>
    <w:tmpl w:val="10F0DB0B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20">
    <w:nsid w:val="1AD50295"/>
    <w:multiLevelType w:val="multilevel"/>
    <w:tmpl w:val="1AD50295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21">
    <w:nsid w:val="21B3B1B1"/>
    <w:multiLevelType w:val="multilevel"/>
    <w:tmpl w:val="21B3B1B1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22">
    <w:nsid w:val="227C9188"/>
    <w:multiLevelType w:val="multilevel"/>
    <w:tmpl w:val="227C9188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23">
    <w:nsid w:val="251342A6"/>
    <w:multiLevelType w:val="multilevel"/>
    <w:tmpl w:val="251342A6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24">
    <w:nsid w:val="2B3F3F89"/>
    <w:multiLevelType w:val="multilevel"/>
    <w:tmpl w:val="2B3F3F89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25">
    <w:nsid w:val="40F245EA"/>
    <w:multiLevelType w:val="multilevel"/>
    <w:tmpl w:val="40F245EA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26">
    <w:nsid w:val="4A51D704"/>
    <w:multiLevelType w:val="multilevel"/>
    <w:tmpl w:val="4A51D704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27">
    <w:nsid w:val="4CD1E351"/>
    <w:multiLevelType w:val="multilevel"/>
    <w:tmpl w:val="4CD1E351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28">
    <w:nsid w:val="4D63189B"/>
    <w:multiLevelType w:val="multilevel"/>
    <w:tmpl w:val="4D63189B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29">
    <w:nsid w:val="4FB438A5"/>
    <w:multiLevelType w:val="multilevel"/>
    <w:tmpl w:val="4FB438A5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30">
    <w:nsid w:val="51C4BC33"/>
    <w:multiLevelType w:val="multilevel"/>
    <w:tmpl w:val="51C4BC33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31">
    <w:nsid w:val="54701CA1"/>
    <w:multiLevelType w:val="multilevel"/>
    <w:tmpl w:val="54701CA1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32">
    <w:nsid w:val="5FCE4367"/>
    <w:multiLevelType w:val="multilevel"/>
    <w:tmpl w:val="5FCE4367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abstractNum w:abstractNumId="33">
    <w:nsid w:val="610EFE5C"/>
    <w:multiLevelType w:val="multilevel"/>
    <w:tmpl w:val="610EFE5C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6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4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1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84" w:hanging="529"/>
      </w:pPr>
      <w:rPr>
        <w:rFonts w:hint="default"/>
        <w:lang w:val="zh-CN" w:eastAsia="zh-CN" w:bidi="zh-CN"/>
      </w:rPr>
    </w:lvl>
  </w:abstractNum>
  <w:num w:numId="1">
    <w:abstractNumId w:val="15"/>
  </w:num>
  <w:num w:numId="2">
    <w:abstractNumId w:val="27"/>
  </w:num>
  <w:num w:numId="3">
    <w:abstractNumId w:val="18"/>
  </w:num>
  <w:num w:numId="4">
    <w:abstractNumId w:val="3"/>
  </w:num>
  <w:num w:numId="5">
    <w:abstractNumId w:val="11"/>
  </w:num>
  <w:num w:numId="6">
    <w:abstractNumId w:val="20"/>
  </w:num>
  <w:num w:numId="7">
    <w:abstractNumId w:val="26"/>
  </w:num>
  <w:num w:numId="8">
    <w:abstractNumId w:val="7"/>
  </w:num>
  <w:num w:numId="9">
    <w:abstractNumId w:val="33"/>
  </w:num>
  <w:num w:numId="10">
    <w:abstractNumId w:val="0"/>
  </w:num>
  <w:num w:numId="11">
    <w:abstractNumId w:val="1"/>
  </w:num>
  <w:num w:numId="12">
    <w:abstractNumId w:val="16"/>
  </w:num>
  <w:num w:numId="13">
    <w:abstractNumId w:val="6"/>
  </w:num>
  <w:num w:numId="14">
    <w:abstractNumId w:val="8"/>
  </w:num>
  <w:num w:numId="15">
    <w:abstractNumId w:val="9"/>
  </w:num>
  <w:num w:numId="16">
    <w:abstractNumId w:val="14"/>
  </w:num>
  <w:num w:numId="17">
    <w:abstractNumId w:val="32"/>
  </w:num>
  <w:num w:numId="18">
    <w:abstractNumId w:val="13"/>
  </w:num>
  <w:num w:numId="19">
    <w:abstractNumId w:val="31"/>
  </w:num>
  <w:num w:numId="20">
    <w:abstractNumId w:val="21"/>
  </w:num>
  <w:num w:numId="21">
    <w:abstractNumId w:val="2"/>
  </w:num>
  <w:num w:numId="22">
    <w:abstractNumId w:val="17"/>
  </w:num>
  <w:num w:numId="23">
    <w:abstractNumId w:val="5"/>
  </w:num>
  <w:num w:numId="24">
    <w:abstractNumId w:val="24"/>
  </w:num>
  <w:num w:numId="25">
    <w:abstractNumId w:val="30"/>
  </w:num>
  <w:num w:numId="26">
    <w:abstractNumId w:val="10"/>
  </w:num>
  <w:num w:numId="27">
    <w:abstractNumId w:val="4"/>
  </w:num>
  <w:num w:numId="28">
    <w:abstractNumId w:val="23"/>
  </w:num>
  <w:num w:numId="29">
    <w:abstractNumId w:val="25"/>
  </w:num>
  <w:num w:numId="30">
    <w:abstractNumId w:val="19"/>
  </w:num>
  <w:num w:numId="31">
    <w:abstractNumId w:val="28"/>
  </w:num>
  <w:num w:numId="32">
    <w:abstractNumId w:val="29"/>
  </w:num>
  <w:num w:numId="33">
    <w:abstractNumId w:val="2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0B74642"/>
    <w:rsid w:val="216F0C22"/>
    <w:rsid w:val="24DD4337"/>
    <w:rsid w:val="279428D1"/>
    <w:rsid w:val="2DFC5FBC"/>
    <w:rsid w:val="33AB1A5E"/>
    <w:rsid w:val="3ACB4C2F"/>
    <w:rsid w:val="3B8064B4"/>
    <w:rsid w:val="3C7324C0"/>
    <w:rsid w:val="3F65494D"/>
    <w:rsid w:val="40DE1750"/>
    <w:rsid w:val="41024A57"/>
    <w:rsid w:val="4BBA02F3"/>
    <w:rsid w:val="4DB56E60"/>
    <w:rsid w:val="569B4931"/>
    <w:rsid w:val="66D25C14"/>
    <w:rsid w:val="6BA56793"/>
    <w:rsid w:val="73DC2906"/>
    <w:rsid w:val="7CC14811"/>
    <w:rsid w:val="7F331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</TotalTime>
  <ScaleCrop>false</ScaleCrop>
  <LinksUpToDate>false</LinksUpToDate>
  <CharactersWithSpaces>11986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2018-12-26T06:50:09Z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