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方正小标宋简体" w:hAnsi="华文中宋" w:eastAsia="方正小标宋简体" w:cs="宋体"/>
          <w:color w:val="333333"/>
          <w:spacing w:val="8"/>
          <w:kern w:val="0"/>
          <w:sz w:val="44"/>
          <w:szCs w:val="36"/>
        </w:rPr>
      </w:pPr>
      <w:bookmarkStart w:id="0" w:name="_GoBack"/>
      <w:bookmarkEnd w:id="0"/>
      <w:r>
        <w:rPr>
          <w:rFonts w:ascii="方正小标宋简体" w:hAnsi="华文中宋" w:eastAsia="方正小标宋简体" w:cs="宋体"/>
          <w:color w:val="333333"/>
          <w:spacing w:val="8"/>
          <w:kern w:val="0"/>
          <w:sz w:val="44"/>
          <w:szCs w:val="36"/>
        </w:rPr>
        <w:t>2021年度北京</w:t>
      </w:r>
      <w:r>
        <w:rPr>
          <w:rFonts w:hint="eastAsia" w:ascii="方正小标宋简体" w:hAnsi="华文中宋" w:eastAsia="方正小标宋简体" w:cs="宋体"/>
          <w:color w:val="333333"/>
          <w:spacing w:val="8"/>
          <w:kern w:val="0"/>
          <w:sz w:val="44"/>
          <w:szCs w:val="36"/>
        </w:rPr>
        <w:t>地区医学卫生类考试</w:t>
      </w:r>
    </w:p>
    <w:p>
      <w:pPr>
        <w:widowControl/>
        <w:shd w:val="clear" w:color="auto" w:fill="FFFFFF"/>
        <w:spacing w:line="495" w:lineRule="atLeast"/>
        <w:jc w:val="center"/>
        <w:rPr>
          <w:rFonts w:ascii="方正小标宋简体" w:hAnsi="Microsoft YaHei UI" w:eastAsia="方正小标宋简体" w:cs="宋体"/>
          <w:color w:val="333333"/>
          <w:spacing w:val="8"/>
          <w:kern w:val="0"/>
          <w:sz w:val="44"/>
          <w:szCs w:val="36"/>
        </w:rPr>
      </w:pPr>
      <w:r>
        <w:rPr>
          <w:rFonts w:hint="eastAsia" w:ascii="方正小标宋简体" w:hAnsi="华文中宋" w:eastAsia="方正小标宋简体" w:cs="宋体"/>
          <w:color w:val="333333"/>
          <w:spacing w:val="8"/>
          <w:kern w:val="0"/>
          <w:sz w:val="44"/>
          <w:szCs w:val="36"/>
        </w:rPr>
        <w:t>考生健康承诺书</w:t>
      </w:r>
    </w:p>
    <w:p>
      <w:pPr>
        <w:widowControl/>
        <w:shd w:val="clear" w:color="auto" w:fill="FFFFFF"/>
        <w:spacing w:before="468" w:beforeLines="150" w:line="495" w:lineRule="atLeast"/>
        <w:ind w:firstLine="672" w:firstLineChars="200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本人承诺所提供“北京健康宝”状态确为本人真实状态；</w:t>
      </w: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提供的考试当日</w:t>
      </w:r>
      <w:r>
        <w:rPr>
          <w:rFonts w:ascii="仿宋_GB2312" w:hAnsi="仿宋" w:eastAsia="仿宋_GB2312"/>
          <w:color w:val="333333"/>
          <w:spacing w:val="8"/>
          <w:sz w:val="32"/>
          <w:szCs w:val="32"/>
        </w:rPr>
        <w:t>7日内</w:t>
      </w: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新冠肺炎病毒核酸检测阴性结果真实；</w:t>
      </w: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14日内无境外或国内中高风险地区旅居史，无发热、咳嗽等呼吸道症状。</w:t>
      </w:r>
    </w:p>
    <w:p>
      <w:pPr>
        <w:widowControl/>
        <w:shd w:val="clear" w:color="auto" w:fill="FFFFFF"/>
        <w:spacing w:line="495" w:lineRule="atLeast"/>
        <w:ind w:firstLine="672" w:firstLineChars="200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如违反承诺，本人将自愿承担因此而产生的相关责任，并自愿接受有关规定处罚。</w:t>
      </w:r>
    </w:p>
    <w:p>
      <w:pPr>
        <w:widowControl/>
        <w:shd w:val="clear" w:color="auto" w:fill="FFFFFF"/>
        <w:spacing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before="312" w:beforeLines="100"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考生有效证件类型：</w:t>
      </w:r>
    </w:p>
    <w:p>
      <w:pPr>
        <w:widowControl/>
        <w:shd w:val="clear" w:color="auto" w:fill="FFFFFF"/>
        <w:spacing w:before="312" w:beforeLines="100"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考生有效证件号码：</w:t>
      </w:r>
    </w:p>
    <w:p>
      <w:pPr>
        <w:widowControl/>
        <w:shd w:val="clear" w:color="auto" w:fill="FFFFFF"/>
        <w:spacing w:before="312" w:beforeLines="100"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考生准考证号码：</w:t>
      </w:r>
    </w:p>
    <w:p>
      <w:pPr>
        <w:widowControl/>
        <w:shd w:val="clear" w:color="auto" w:fill="FFFFFF"/>
        <w:spacing w:before="312" w:beforeLines="100"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考生手机号码：</w:t>
      </w:r>
    </w:p>
    <w:p>
      <w:pPr>
        <w:widowControl/>
        <w:shd w:val="clear" w:color="auto" w:fill="FFFFFF"/>
        <w:spacing w:before="312" w:beforeLines="100"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考生签字：</w:t>
      </w:r>
    </w:p>
    <w:p>
      <w:pPr>
        <w:widowControl/>
        <w:shd w:val="clear" w:color="auto" w:fill="FFFFFF"/>
        <w:spacing w:line="495" w:lineRule="atLeast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95" w:lineRule="atLeast"/>
        <w:ind w:firstLine="5376" w:firstLineChars="1600"/>
        <w:rPr>
          <w:rFonts w:ascii="仿宋_GB2312" w:hAnsi="仿宋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pacing w:val="8"/>
          <w:kern w:val="0"/>
          <w:sz w:val="32"/>
          <w:szCs w:val="32"/>
        </w:rPr>
        <w:t>202</w:t>
      </w:r>
      <w:r>
        <w:rPr>
          <w:rFonts w:ascii="仿宋_GB2312" w:hAnsi="Calibri" w:eastAsia="仿宋_GB2312" w:cs="Calibri"/>
          <w:color w:val="333333"/>
          <w:spacing w:val="8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年</w:t>
      </w:r>
      <w:r>
        <w:rPr>
          <w:rFonts w:ascii="仿宋_GB2312" w:hAnsi="Calibri" w:eastAsia="仿宋_GB2312" w:cs="Calibri"/>
          <w:color w:val="333333"/>
          <w:spacing w:val="8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月</w:t>
      </w:r>
      <w:r>
        <w:rPr>
          <w:rFonts w:ascii="仿宋_GB2312" w:hAnsi="Calibri" w:eastAsia="仿宋_GB2312" w:cs="Calibri"/>
          <w:color w:val="333333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color w:val="333333"/>
          <w:spacing w:val="8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95" w:lineRule="atLeast"/>
        <w:rPr>
          <w:rFonts w:ascii="黑体" w:hAnsi="黑体" w:eastAsia="黑体" w:cs="MS Gothic"/>
          <w:b/>
          <w:kern w:val="0"/>
          <w:sz w:val="32"/>
          <w:szCs w:val="32"/>
        </w:rPr>
      </w:pPr>
      <w:r>
        <w:rPr>
          <w:rFonts w:hint="eastAsia" w:ascii="黑体" w:hAnsi="黑体" w:eastAsia="黑体" w:cs="MS Gothic"/>
          <w:b/>
          <w:kern w:val="0"/>
          <w:sz w:val="32"/>
          <w:szCs w:val="32"/>
        </w:rPr>
        <w:t>提示：考生在第一场考试前向考场提交。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3D"/>
    <w:rsid w:val="002A4C64"/>
    <w:rsid w:val="008335F8"/>
    <w:rsid w:val="008D2040"/>
    <w:rsid w:val="009E5943"/>
    <w:rsid w:val="00E00A3D"/>
    <w:rsid w:val="734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2021-05-08T07:36:00Z</dcterms:created>
  <dc:creator>政府版用户</dc:creator>
  <cp:lastModifiedBy>王洪林</cp:lastModifiedBy>
  <dcterms:modified xsi:type="dcterms:W3CDTF">2021-05-25T07:47:06Z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3DE9A3C03C6F4ED6BD2C9855BD10A792</vt:lpwstr>
  </property>
</Properties>
</file>