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E2737">
      <w:pPr>
        <w:rPr>
          <w:rFonts w:hint="eastAsia"/>
        </w:rPr>
      </w:pPr>
      <w:r>
        <w:rPr>
          <w:rFonts w:hint="eastAsia"/>
        </w:rPr>
        <w:t>1.社区获得性肺炎最常见的致病菌是：肺炎链球菌。</w:t>
      </w:r>
    </w:p>
    <w:p w14:paraId="3C06FB72">
      <w:pPr>
        <w:rPr>
          <w:rFonts w:hint="eastAsia"/>
        </w:rPr>
      </w:pPr>
      <w:r>
        <w:rPr>
          <w:rFonts w:hint="eastAsia"/>
        </w:rPr>
        <w:t>2.引起血源性肺脓肿最常见的病原菌是：金黄色葡萄球菌。</w:t>
      </w:r>
    </w:p>
    <w:p w14:paraId="333DB52F">
      <w:pPr>
        <w:rPr>
          <w:rFonts w:hint="eastAsia"/>
        </w:rPr>
      </w:pPr>
      <w:r>
        <w:rPr>
          <w:rFonts w:hint="eastAsia"/>
        </w:rPr>
        <w:t>3.根据马斯洛的需要层次理论，人的最高需要是：自我实现。</w:t>
      </w:r>
    </w:p>
    <w:p w14:paraId="5F751BA7">
      <w:pPr>
        <w:rPr>
          <w:rFonts w:hint="eastAsia"/>
        </w:rPr>
      </w:pPr>
      <w:r>
        <w:rPr>
          <w:rFonts w:hint="eastAsia"/>
        </w:rPr>
        <w:t>4.精神分裂症的遗传方式，目前认为可能性最大的是：多基因遗传。</w:t>
      </w:r>
    </w:p>
    <w:p w14:paraId="43E2F0F6">
      <w:pPr>
        <w:rPr>
          <w:rFonts w:hint="eastAsia"/>
        </w:rPr>
      </w:pPr>
      <w:r>
        <w:rPr>
          <w:rFonts w:hint="eastAsia"/>
        </w:rPr>
        <w:t>5.甲状腺功能亢进症最常见的甲状腺改变是：弥漫性甲状腺肿。</w:t>
      </w:r>
    </w:p>
    <w:p w14:paraId="14D29E6B">
      <w:pPr>
        <w:rPr>
          <w:rFonts w:hint="eastAsia"/>
        </w:rPr>
      </w:pPr>
      <w:r>
        <w:rPr>
          <w:rFonts w:hint="eastAsia"/>
        </w:rPr>
        <w:t>6.Ⅱ型呼吸衰竭最常见的病因是：慢性阻塞性肺疾病。</w:t>
      </w:r>
    </w:p>
    <w:p w14:paraId="0FD01463">
      <w:pPr>
        <w:rPr>
          <w:rFonts w:hint="eastAsia"/>
        </w:rPr>
      </w:pPr>
      <w:r>
        <w:rPr>
          <w:rFonts w:hint="eastAsia"/>
        </w:rPr>
        <w:t>7.肺结核类型中，传染性最强的是：慢性纤维空洞型肺结核。</w:t>
      </w:r>
    </w:p>
    <w:p w14:paraId="4B5DDC3E">
      <w:pPr>
        <w:rPr>
          <w:rFonts w:hint="eastAsia"/>
        </w:rPr>
      </w:pPr>
      <w:r>
        <w:rPr>
          <w:rFonts w:hint="eastAsia"/>
        </w:rPr>
        <w:t>8.在大多数传染病的感染过程中最常见的是：隐性感染。</w:t>
      </w:r>
    </w:p>
    <w:p w14:paraId="1FF211D9">
      <w:pPr>
        <w:rPr>
          <w:rFonts w:hint="eastAsia"/>
        </w:rPr>
      </w:pPr>
      <w:r>
        <w:rPr>
          <w:rFonts w:hint="eastAsia"/>
        </w:rPr>
        <w:t>9.决定血浆pH最重要的缓冲对是：NaHCO3/H2CO3。</w:t>
      </w:r>
    </w:p>
    <w:p w14:paraId="2ECB557D">
      <w:pPr>
        <w:rPr>
          <w:rFonts w:hint="eastAsia"/>
        </w:rPr>
      </w:pPr>
      <w:r>
        <w:rPr>
          <w:rFonts w:hint="eastAsia"/>
        </w:rPr>
        <w:t>10.肺硅沉着症最常见的并发症是：肺结核。</w:t>
      </w:r>
    </w:p>
    <w:p w14:paraId="7D59099D">
      <w:pPr>
        <w:rPr>
          <w:rFonts w:hint="eastAsia"/>
        </w:rPr>
      </w:pPr>
      <w:r>
        <w:rPr>
          <w:rFonts w:hint="eastAsia"/>
        </w:rPr>
        <w:t>11.诊断膀胱肿瘤最可靠的方法是：膀胱镜检查+活检。</w:t>
      </w:r>
    </w:p>
    <w:p w14:paraId="03CDEFCD">
      <w:pPr>
        <w:rPr>
          <w:rFonts w:hint="eastAsia"/>
        </w:rPr>
      </w:pPr>
      <w:r>
        <w:rPr>
          <w:rFonts w:hint="eastAsia"/>
        </w:rPr>
        <w:t>12.破伤风病人典型的症状是在肌紧张性收缩的基础上，发生阵发性肌肉强烈痉挛，通常最先受影响的肌群是：咀嚼肌。</w:t>
      </w:r>
    </w:p>
    <w:p w14:paraId="5E571950">
      <w:pPr>
        <w:rPr>
          <w:rFonts w:hint="eastAsia"/>
        </w:rPr>
      </w:pPr>
      <w:r>
        <w:rPr>
          <w:rFonts w:hint="eastAsia"/>
        </w:rPr>
        <w:t>13.鉴别酸碱失衡的种类，最有价值的测定组合是：动脉血pH和PaCO2</w:t>
      </w:r>
    </w:p>
    <w:p w14:paraId="62C8463D">
      <w:pPr>
        <w:rPr>
          <w:rFonts w:hint="eastAsia"/>
        </w:rPr>
      </w:pPr>
      <w:r>
        <w:rPr>
          <w:rFonts w:hint="eastAsia"/>
        </w:rPr>
        <w:t>14.休克期反映器官血流灌注最简单可靠的指标是：尿量。</w:t>
      </w:r>
    </w:p>
    <w:p w14:paraId="6B7BE3D5">
      <w:pPr>
        <w:rPr>
          <w:rFonts w:hint="eastAsia"/>
        </w:rPr>
      </w:pPr>
      <w:r>
        <w:rPr>
          <w:rFonts w:hint="eastAsia"/>
        </w:rPr>
        <w:t>15.多根多处肋骨骨折患者，最典型的症状和体征是：反常呼吸运动。</w:t>
      </w:r>
    </w:p>
    <w:p w14:paraId="378B8A9D">
      <w:pPr>
        <w:rPr>
          <w:rFonts w:hint="eastAsia"/>
        </w:rPr>
      </w:pPr>
      <w:r>
        <w:rPr>
          <w:rFonts w:hint="eastAsia"/>
        </w:rPr>
        <w:t>16.脾是腹部闭合性损伤中最易受损的器官，脾是腹部内脏最易受损的器官。肝是腹部开放性损伤中最易受损的器官。</w:t>
      </w:r>
    </w:p>
    <w:p w14:paraId="1FF47FBC">
      <w:pPr>
        <w:rPr>
          <w:rFonts w:hint="eastAsia"/>
        </w:rPr>
      </w:pPr>
      <w:r>
        <w:rPr>
          <w:rFonts w:hint="eastAsia"/>
        </w:rPr>
        <w:t>17.乙状结肠扭转最具特征的表现是：腹部x线平片见马蹄状巨大的双充气肠袢。</w:t>
      </w:r>
    </w:p>
    <w:p w14:paraId="6B1EC35C">
      <w:pPr>
        <w:rPr>
          <w:rFonts w:hint="eastAsia"/>
        </w:rPr>
      </w:pPr>
      <w:r>
        <w:rPr>
          <w:rFonts w:hint="eastAsia"/>
        </w:rPr>
        <w:t>18.对腹膜刺激最轻的是：血液。</w:t>
      </w:r>
    </w:p>
    <w:p w14:paraId="4D8D0A85">
      <w:pPr>
        <w:rPr>
          <w:rFonts w:hint="eastAsia"/>
        </w:rPr>
      </w:pPr>
      <w:r>
        <w:rPr>
          <w:rFonts w:hint="eastAsia"/>
        </w:rPr>
        <w:t>19.股疝最常用的手术方法是：McVay法。</w:t>
      </w:r>
    </w:p>
    <w:p w14:paraId="6CD16EFD">
      <w:pPr>
        <w:rPr>
          <w:rFonts w:hint="eastAsia"/>
        </w:rPr>
      </w:pPr>
      <w:r>
        <w:rPr>
          <w:rFonts w:hint="eastAsia"/>
        </w:rPr>
        <w:t>20.乳房后脓肿切开引流最好采用：乳房下缘作弧形切口。</w:t>
      </w:r>
    </w:p>
    <w:p w14:paraId="59C5CE5A">
      <w:pPr>
        <w:widowControl w:val="0"/>
        <w:numPr>
          <w:ilvl w:val="0"/>
          <w:numId w:val="0"/>
        </w:numPr>
        <w:jc w:val="both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hMGRmZDlkZDk3NmUxNzA5NWJlNjc5MDI2NTZmNDgifQ=="/>
  </w:docVars>
  <w:rsids>
    <w:rsidRoot w:val="00000000"/>
    <w:rsid w:val="08E27D9B"/>
    <w:rsid w:val="0F587009"/>
    <w:rsid w:val="155838BF"/>
    <w:rsid w:val="1BB92BDD"/>
    <w:rsid w:val="228C2DF9"/>
    <w:rsid w:val="261A4BC0"/>
    <w:rsid w:val="299B6018"/>
    <w:rsid w:val="2DF14458"/>
    <w:rsid w:val="32055109"/>
    <w:rsid w:val="3BBD597A"/>
    <w:rsid w:val="45765517"/>
    <w:rsid w:val="471A1ED2"/>
    <w:rsid w:val="474D04FA"/>
    <w:rsid w:val="4A522E55"/>
    <w:rsid w:val="4B212053"/>
    <w:rsid w:val="68873E6D"/>
    <w:rsid w:val="6EA6211A"/>
    <w:rsid w:val="73353A6C"/>
    <w:rsid w:val="73697BBA"/>
    <w:rsid w:val="751C1388"/>
    <w:rsid w:val="7DB6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5205</Words>
  <Characters>5757</Characters>
  <Lines>0</Lines>
  <Paragraphs>0</Paragraphs>
  <TotalTime>16</TotalTime>
  <ScaleCrop>false</ScaleCrop>
  <LinksUpToDate>false</LinksUpToDate>
  <CharactersWithSpaces>5760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2024-08-13T02:37:00Z</dcterms:created>
  <dc:creator>31744</dc:creator>
  <cp:lastModifiedBy>勇气</cp:lastModifiedBy>
  <dcterms:modified xsi:type="dcterms:W3CDTF">2024-08-13T06:15:07Z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2C19E2026D3844E1B4C48D007DA33618_12</vt:lpwstr>
  </property>
</Properties>
</file>